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-106" w:type="dxa"/>
        <w:tblLook w:val="00A0" w:firstRow="1" w:lastRow="0" w:firstColumn="1" w:lastColumn="0" w:noHBand="0" w:noVBand="0"/>
      </w:tblPr>
      <w:tblGrid>
        <w:gridCol w:w="4503"/>
        <w:gridCol w:w="4961"/>
      </w:tblGrid>
      <w:tr w:rsidR="00704021" w:rsidRPr="00D01E48" w:rsidTr="00704021">
        <w:tc>
          <w:tcPr>
            <w:tcW w:w="4503" w:type="dxa"/>
          </w:tcPr>
          <w:p w:rsidR="00704021" w:rsidRPr="008A1677" w:rsidRDefault="00704021" w:rsidP="009A42C9">
            <w:pPr>
              <w:rPr>
                <w:lang w:val="en-US"/>
              </w:rPr>
            </w:pPr>
          </w:p>
        </w:tc>
        <w:tc>
          <w:tcPr>
            <w:tcW w:w="4961" w:type="dxa"/>
          </w:tcPr>
          <w:p w:rsidR="00704021" w:rsidRPr="00807544" w:rsidRDefault="00704021" w:rsidP="000B0FC3">
            <w:pPr>
              <w:rPr>
                <w:sz w:val="22"/>
                <w:szCs w:val="22"/>
              </w:rPr>
            </w:pPr>
          </w:p>
        </w:tc>
      </w:tr>
      <w:tr w:rsidR="00C81E31" w:rsidRPr="00D01E48" w:rsidTr="00704021">
        <w:tc>
          <w:tcPr>
            <w:tcW w:w="4503" w:type="dxa"/>
          </w:tcPr>
          <w:p w:rsidR="00C81E31" w:rsidRPr="00A606A5" w:rsidRDefault="00C81E31" w:rsidP="009A42C9"/>
        </w:tc>
        <w:tc>
          <w:tcPr>
            <w:tcW w:w="4961" w:type="dxa"/>
          </w:tcPr>
          <w:p w:rsidR="00C81E31" w:rsidRPr="00807544" w:rsidRDefault="00C81E31" w:rsidP="00807544">
            <w:r w:rsidRPr="00807544">
              <w:rPr>
                <w:sz w:val="22"/>
                <w:szCs w:val="22"/>
              </w:rPr>
              <w:t xml:space="preserve">Приложение 2 </w:t>
            </w:r>
          </w:p>
          <w:p w:rsidR="000B0FC3" w:rsidRPr="000B0FC3" w:rsidRDefault="00C81E31" w:rsidP="000B0FC3">
            <w:pPr>
              <w:rPr>
                <w:rFonts w:eastAsia="Calibri"/>
                <w:sz w:val="22"/>
                <w:szCs w:val="22"/>
              </w:rPr>
            </w:pPr>
            <w:r w:rsidRPr="00807544">
              <w:rPr>
                <w:sz w:val="22"/>
                <w:szCs w:val="22"/>
              </w:rPr>
              <w:t>к Регламенту взаимодействия медицинских организаций, оказывающих первичную медико-санитарную помощь, страховых медицинских организаций, осуществляющих деятельность в сфере обязательного медицинского страхования на территории Кировской области, Кировского областного территориального фонда обязательного медицинского страхования, министерства здравоохранения Кировской области при осуществлении информационного сопровождения застрахованных лиц на этапе диспансерного наблюдения</w:t>
            </w:r>
            <w:r w:rsidRPr="004020CB">
              <w:rPr>
                <w:sz w:val="22"/>
                <w:szCs w:val="22"/>
              </w:rPr>
              <w:t>, утвержденному приказом министра здравоохранения Кировской области и Кировского областного территориального фонда обязательного медицинского страхования от 20.02.2019</w:t>
            </w:r>
            <w:r w:rsidR="002C06FC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                  </w:t>
            </w:r>
            <w:r w:rsidRPr="004020CB">
              <w:rPr>
                <w:sz w:val="22"/>
                <w:szCs w:val="22"/>
              </w:rPr>
              <w:t xml:space="preserve">  № 14/178</w:t>
            </w:r>
            <w:r w:rsidR="000B0FC3">
              <w:rPr>
                <w:sz w:val="22"/>
                <w:szCs w:val="22"/>
              </w:rPr>
              <w:t xml:space="preserve"> </w:t>
            </w:r>
            <w:r w:rsidR="000B0FC3" w:rsidRPr="000B0FC3">
              <w:rPr>
                <w:rFonts w:eastAsia="Calibri"/>
                <w:sz w:val="22"/>
                <w:szCs w:val="22"/>
              </w:rPr>
              <w:t xml:space="preserve">(с изменениями от 12.03.2020 </w:t>
            </w:r>
          </w:p>
          <w:p w:rsidR="00C81E31" w:rsidRPr="00D01E48" w:rsidRDefault="000B0FC3" w:rsidP="002C06FC">
            <w:proofErr w:type="gramStart"/>
            <w:r w:rsidRPr="000B0FC3">
              <w:rPr>
                <w:rFonts w:eastAsia="Calibri"/>
                <w:sz w:val="22"/>
                <w:szCs w:val="22"/>
              </w:rPr>
              <w:t>№ 15/293, от 06.10.2020 № 68/1005,</w:t>
            </w:r>
            <w:r w:rsidR="002C06FC">
              <w:rPr>
                <w:rFonts w:eastAsia="Calibri"/>
                <w:sz w:val="22"/>
                <w:szCs w:val="22"/>
              </w:rPr>
              <w:t xml:space="preserve"> </w:t>
            </w:r>
            <w:r w:rsidRPr="000B0FC3">
              <w:rPr>
                <w:rFonts w:eastAsia="Calibri"/>
                <w:sz w:val="22"/>
                <w:szCs w:val="22"/>
              </w:rPr>
              <w:t xml:space="preserve">от 25.02.2021 № 13/188, от 04.07.2022 № 72/599, </w:t>
            </w:r>
            <w:r w:rsidRPr="000B0FC3">
              <w:rPr>
                <w:sz w:val="22"/>
                <w:szCs w:val="22"/>
              </w:rPr>
              <w:t>от 14.12.2022 № 131/1097</w:t>
            </w:r>
            <w:r w:rsidR="008A1677">
              <w:rPr>
                <w:sz w:val="22"/>
                <w:szCs w:val="22"/>
              </w:rPr>
              <w:t>, от 24.03.2023 № 31/229</w:t>
            </w:r>
            <w:r w:rsidRPr="000B0FC3">
              <w:rPr>
                <w:sz w:val="22"/>
                <w:szCs w:val="22"/>
              </w:rPr>
              <w:t>)</w:t>
            </w:r>
            <w:proofErr w:type="gramEnd"/>
          </w:p>
        </w:tc>
      </w:tr>
    </w:tbl>
    <w:p w:rsidR="00C81E31" w:rsidRPr="00807544" w:rsidRDefault="00C81E31" w:rsidP="00D01E48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7FA9" w:rsidRPr="00857FA9" w:rsidRDefault="00C81E31" w:rsidP="00857FA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заболеваний или состояний (групп заболеваний или состояний),</w:t>
      </w:r>
    </w:p>
    <w:p w:rsidR="00C81E31" w:rsidRPr="00DF457A" w:rsidRDefault="00C81E31" w:rsidP="00857FA9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наличии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которых устанавливается диспансерное наблюдение за взрослым населением врачом-терапевтом</w:t>
      </w:r>
      <w:r w:rsidRPr="009A4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 врачом-специалистом</w:t>
      </w:r>
    </w:p>
    <w:tbl>
      <w:tblPr>
        <w:tblW w:w="9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957"/>
        <w:gridCol w:w="3151"/>
        <w:gridCol w:w="5245"/>
      </w:tblGrid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725F6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725F6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B17A9" w:rsidRPr="007854C4" w:rsidRDefault="00EB17A9" w:rsidP="00725F6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4">
              <w:rPr>
                <w:rFonts w:ascii="Times New Roman" w:hAnsi="Times New Roman" w:cs="Times New Roman"/>
                <w:sz w:val="24"/>
                <w:szCs w:val="24"/>
              </w:rPr>
              <w:t>МКБ-10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A247F5" w:rsidRDefault="00EB17A9" w:rsidP="00725F6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4">
              <w:rPr>
                <w:rFonts w:ascii="Times New Roman" w:hAnsi="Times New Roman" w:cs="Times New Roman"/>
                <w:sz w:val="24"/>
                <w:szCs w:val="24"/>
              </w:rPr>
              <w:t>Заболевание (состояние), по поводу которого проводится диспансерное наблюдение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A755C9" w:rsidRDefault="00EB17A9" w:rsidP="00725F6E">
            <w:pPr>
              <w:ind w:hanging="21"/>
              <w:jc w:val="center"/>
              <w:rPr>
                <w:color w:val="000000"/>
              </w:rPr>
            </w:pPr>
            <w:r w:rsidRPr="00D217F4">
              <w:t>Наименование специальности</w:t>
            </w:r>
            <w:r w:rsidR="00A755C9" w:rsidRPr="00D217F4">
              <w:rPr>
                <w:lang w:val="en-US"/>
              </w:rPr>
              <w:t xml:space="preserve"> </w:t>
            </w:r>
            <w:r w:rsidR="00A755C9" w:rsidRPr="00D217F4">
              <w:t>медицинского работника</w:t>
            </w:r>
          </w:p>
        </w:tc>
      </w:tr>
      <w:tr w:rsidR="00195E19" w:rsidRPr="004708D3" w:rsidTr="0062365C">
        <w:trPr>
          <w:trHeight w:val="123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0A58D5">
            <w:r w:rsidRPr="007854C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4904DD" w:rsidRDefault="00195E19" w:rsidP="004904D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4904DD">
              <w:rPr>
                <w:rFonts w:ascii="Times New Roman" w:hAnsi="Times New Roman" w:cs="Times New Roman"/>
                <w:sz w:val="22"/>
                <w:szCs w:val="22"/>
              </w:rPr>
              <w:t>В18</w:t>
            </w:r>
          </w:p>
          <w:p w:rsidR="00195E19" w:rsidRPr="000A58D5" w:rsidRDefault="00195E19" w:rsidP="00627D55">
            <w:pPr>
              <w:rPr>
                <w:color w:val="000000"/>
                <w:sz w:val="22"/>
                <w:szCs w:val="22"/>
              </w:rPr>
            </w:pPr>
            <w:r w:rsidRPr="004904DD">
              <w:rPr>
                <w:sz w:val="22"/>
                <w:szCs w:val="22"/>
              </w:rPr>
              <w:t>В18.</w:t>
            </w:r>
            <w:r>
              <w:rPr>
                <w:color w:val="000000"/>
                <w:sz w:val="22"/>
                <w:szCs w:val="22"/>
              </w:rPr>
              <w:t>0</w:t>
            </w:r>
          </w:p>
          <w:p w:rsidR="00195E19" w:rsidRPr="00627D5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В18.1</w:t>
            </w:r>
          </w:p>
          <w:p w:rsidR="00195E19" w:rsidRPr="004904DD" w:rsidRDefault="00195E19" w:rsidP="000A58D5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В18.2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4904DD" w:rsidRDefault="00195E19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95E19" w:rsidRPr="007854C4" w:rsidRDefault="00195E19" w:rsidP="000A58D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9F5">
              <w:rPr>
                <w:rFonts w:ascii="Times New Roman" w:hAnsi="Times New Roman" w:cs="Times New Roman"/>
                <w:sz w:val="22"/>
                <w:szCs w:val="22"/>
              </w:rPr>
              <w:t>Хронический вирусный гепатит</w:t>
            </w:r>
            <w:proofErr w:type="gramStart"/>
            <w:r w:rsidRPr="001019F5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 w:rsidRPr="001019F5">
              <w:rPr>
                <w:rFonts w:ascii="Times New Roman" w:hAnsi="Times New Roman" w:cs="Times New Roman"/>
                <w:sz w:val="22"/>
                <w:szCs w:val="22"/>
              </w:rPr>
              <w:t xml:space="preserve"> и/или С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884420" w:rsidRDefault="00195E19" w:rsidP="000A58D5">
            <w:pPr>
              <w:rPr>
                <w:highlight w:val="yellow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(24) </w:t>
            </w:r>
            <w:r w:rsidRPr="001019F5">
              <w:rPr>
                <w:color w:val="000000"/>
                <w:sz w:val="22"/>
                <w:szCs w:val="22"/>
              </w:rPr>
              <w:t>Инфекцион</w:t>
            </w:r>
            <w:r>
              <w:rPr>
                <w:color w:val="000000"/>
                <w:sz w:val="22"/>
                <w:szCs w:val="22"/>
              </w:rPr>
              <w:t>ные болезни</w:t>
            </w:r>
          </w:p>
        </w:tc>
      </w:tr>
      <w:tr w:rsidR="00195E19" w:rsidRPr="004708D3" w:rsidTr="0062365C">
        <w:trPr>
          <w:trHeight w:val="5410"/>
        </w:trPr>
        <w:tc>
          <w:tcPr>
            <w:tcW w:w="595" w:type="dxa"/>
            <w:vMerge w:val="restart"/>
            <w:noWrap/>
            <w:tcMar>
              <w:left w:w="28" w:type="dxa"/>
              <w:right w:w="28" w:type="dxa"/>
            </w:tcMar>
          </w:tcPr>
          <w:p w:rsidR="00195E19" w:rsidRPr="007854C4" w:rsidRDefault="00195E1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  <w:vAlign w:val="center"/>
          </w:tcPr>
          <w:p w:rsidR="00195E19" w:rsidRPr="00A606A5" w:rsidRDefault="00195E19" w:rsidP="00B81B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В20.0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В20.1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В20.2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В20.3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В20.4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В20.5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В20.6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В20.7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В20.8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В20.9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В21.0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В21.1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В21.2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В21.3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В21.7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В21.8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В21.9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В22</w:t>
            </w:r>
          </w:p>
          <w:p w:rsidR="00195E19" w:rsidRP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В22.0</w:t>
            </w:r>
          </w:p>
        </w:tc>
        <w:tc>
          <w:tcPr>
            <w:tcW w:w="3151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195E19" w:rsidRPr="001019F5" w:rsidRDefault="00195E19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Болезнь, вызванная ВИЧ</w:t>
            </w:r>
          </w:p>
        </w:tc>
        <w:tc>
          <w:tcPr>
            <w:tcW w:w="5245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195E19" w:rsidRPr="000A58D5" w:rsidRDefault="00195E19" w:rsidP="000A58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(24) </w:t>
            </w:r>
            <w:r w:rsidRPr="001019F5">
              <w:rPr>
                <w:color w:val="000000"/>
                <w:sz w:val="22"/>
                <w:szCs w:val="22"/>
              </w:rPr>
              <w:t>Инфекцион</w:t>
            </w:r>
            <w:r>
              <w:rPr>
                <w:color w:val="000000"/>
                <w:sz w:val="22"/>
                <w:szCs w:val="22"/>
              </w:rPr>
              <w:t>ные болезни</w:t>
            </w:r>
          </w:p>
        </w:tc>
      </w:tr>
      <w:tr w:rsidR="00195E19" w:rsidRPr="004708D3" w:rsidTr="0062365C">
        <w:trPr>
          <w:trHeight w:val="2344"/>
        </w:trPr>
        <w:tc>
          <w:tcPr>
            <w:tcW w:w="595" w:type="dxa"/>
            <w:vMerge/>
            <w:noWrap/>
            <w:tcMar>
              <w:left w:w="28" w:type="dxa"/>
              <w:right w:w="28" w:type="dxa"/>
            </w:tcMar>
          </w:tcPr>
          <w:p w:rsidR="00195E19" w:rsidRPr="007854C4" w:rsidRDefault="00195E19" w:rsidP="000A58D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  <w:vAlign w:val="center"/>
          </w:tcPr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В22.1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В22.2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В22.7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В23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В23.0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В23.1</w:t>
            </w:r>
          </w:p>
          <w:p w:rsidR="00195E19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В23.2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В23.8</w:t>
            </w:r>
          </w:p>
          <w:p w:rsidR="00195E19" w:rsidRPr="000A58D5" w:rsidRDefault="00195E19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В24</w:t>
            </w:r>
          </w:p>
        </w:tc>
        <w:tc>
          <w:tcPr>
            <w:tcW w:w="3151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195E19" w:rsidRDefault="00195E19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195E19" w:rsidRDefault="00195E19" w:rsidP="000A58D5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A557D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A557D" w:rsidRPr="007854C4" w:rsidRDefault="00EA557D" w:rsidP="000A58D5">
            <w:pPr>
              <w:rPr>
                <w:color w:val="000000"/>
                <w:sz w:val="22"/>
                <w:szCs w:val="22"/>
              </w:rPr>
            </w:pPr>
            <w:r w:rsidRPr="007854C4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  <w:vAlign w:val="center"/>
          </w:tcPr>
          <w:p w:rsidR="00EA557D" w:rsidRDefault="00EA557D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Е04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  <w:vAlign w:val="center"/>
          </w:tcPr>
          <w:p w:rsidR="00EA557D" w:rsidRDefault="00EA557D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Др. формы нетоксического зоба</w:t>
            </w:r>
          </w:p>
        </w:tc>
        <w:tc>
          <w:tcPr>
            <w:tcW w:w="5245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EA557D" w:rsidRPr="00C80825" w:rsidRDefault="00EA557D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(92) Эндокринология</w:t>
            </w:r>
          </w:p>
          <w:p w:rsidR="00EA557D" w:rsidRPr="00C80825" w:rsidRDefault="00EA557D" w:rsidP="000A58D5">
            <w:pPr>
              <w:rPr>
                <w:color w:val="000000"/>
                <w:sz w:val="22"/>
                <w:szCs w:val="22"/>
              </w:rPr>
            </w:pPr>
          </w:p>
        </w:tc>
      </w:tr>
      <w:tr w:rsidR="00EA557D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A557D" w:rsidRPr="00AD4BDD" w:rsidRDefault="00AD4BDD" w:rsidP="000A58D5">
            <w:pPr>
              <w:rPr>
                <w:color w:val="000000"/>
                <w:sz w:val="22"/>
                <w:szCs w:val="22"/>
              </w:rPr>
            </w:pPr>
            <w:r w:rsidRPr="00AD4BD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  <w:vAlign w:val="center"/>
          </w:tcPr>
          <w:p w:rsidR="00EA557D" w:rsidRPr="000A58D5" w:rsidRDefault="00EA557D" w:rsidP="000A58D5">
            <w:pPr>
              <w:rPr>
                <w:color w:val="000000"/>
                <w:sz w:val="22"/>
                <w:szCs w:val="22"/>
              </w:rPr>
            </w:pPr>
            <w:r w:rsidRPr="00EA557D">
              <w:rPr>
                <w:sz w:val="22"/>
                <w:szCs w:val="22"/>
              </w:rPr>
              <w:t>Е04</w:t>
            </w:r>
            <w:r w:rsidRPr="000A58D5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  <w:vAlign w:val="center"/>
          </w:tcPr>
          <w:p w:rsidR="00EA557D" w:rsidRDefault="00EA557D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Нетоксический одноузловой зоб</w:t>
            </w: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EA557D" w:rsidRPr="0052749C" w:rsidRDefault="00EA557D" w:rsidP="000A58D5">
            <w:pPr>
              <w:rPr>
                <w:color w:val="000000"/>
                <w:sz w:val="16"/>
                <w:szCs w:val="16"/>
              </w:rPr>
            </w:pP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AD4BDD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  <w:vAlign w:val="center"/>
          </w:tcPr>
          <w:p w:rsidR="00EB17A9" w:rsidRPr="000A58D5" w:rsidRDefault="00EB17A9" w:rsidP="000A58D5">
            <w:pPr>
              <w:rPr>
                <w:color w:val="000000"/>
                <w:sz w:val="22"/>
                <w:szCs w:val="22"/>
              </w:rPr>
            </w:pPr>
            <w:r w:rsidRPr="000A58D5">
              <w:rPr>
                <w:color w:val="000000"/>
                <w:sz w:val="22"/>
                <w:szCs w:val="22"/>
              </w:rPr>
              <w:t>Е04.2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  <w:vAlign w:val="center"/>
          </w:tcPr>
          <w:p w:rsidR="00EB17A9" w:rsidRDefault="00EB17A9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Нетоксический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многоузловой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зоб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  <w:vAlign w:val="center"/>
          </w:tcPr>
          <w:p w:rsidR="00EB17A9" w:rsidRPr="0052749C" w:rsidRDefault="00FA25BE" w:rsidP="000A58D5">
            <w:pPr>
              <w:rPr>
                <w:color w:val="000000"/>
                <w:sz w:val="16"/>
                <w:szCs w:val="16"/>
              </w:rPr>
            </w:pPr>
            <w:r w:rsidRPr="00C80825"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A557D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A557D" w:rsidRPr="007854C4" w:rsidRDefault="00AD4BDD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EA557D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A557D" w:rsidRPr="00AD4BDD" w:rsidRDefault="00EA557D" w:rsidP="000A58D5">
            <w:pPr>
              <w:rPr>
                <w:color w:val="000000"/>
                <w:sz w:val="22"/>
                <w:szCs w:val="22"/>
              </w:rPr>
            </w:pPr>
            <w:r w:rsidRPr="00AD4BDD">
              <w:rPr>
                <w:color w:val="000000"/>
                <w:sz w:val="22"/>
                <w:szCs w:val="22"/>
              </w:rPr>
              <w:t>Е05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  <w:vAlign w:val="center"/>
          </w:tcPr>
          <w:p w:rsidR="00EA557D" w:rsidRDefault="00EA557D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Тиреотокскоз</w:t>
            </w:r>
            <w:proofErr w:type="spellEnd"/>
          </w:p>
        </w:tc>
        <w:tc>
          <w:tcPr>
            <w:tcW w:w="5245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EA557D" w:rsidRPr="0052749C" w:rsidRDefault="00EA557D" w:rsidP="000A58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A557D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A557D" w:rsidRPr="007854C4" w:rsidRDefault="00AD4BDD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A557D" w:rsidRPr="00EA557D" w:rsidRDefault="00EA557D" w:rsidP="00EA557D">
            <w:pPr>
              <w:rPr>
                <w:sz w:val="22"/>
                <w:szCs w:val="22"/>
              </w:rPr>
            </w:pPr>
            <w:r w:rsidRPr="00EA557D">
              <w:rPr>
                <w:sz w:val="22"/>
                <w:szCs w:val="22"/>
              </w:rPr>
              <w:t>Е05.1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A557D" w:rsidRPr="00EA557D" w:rsidRDefault="00EA557D" w:rsidP="00EA557D">
            <w:pPr>
              <w:rPr>
                <w:sz w:val="22"/>
                <w:szCs w:val="22"/>
              </w:rPr>
            </w:pPr>
            <w:r w:rsidRPr="00EA557D">
              <w:rPr>
                <w:sz w:val="22"/>
                <w:szCs w:val="22"/>
              </w:rPr>
              <w:t>Тиреотоксикоз с токсическим одноузловым зобом</w:t>
            </w: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EA557D" w:rsidRPr="00EA557D" w:rsidRDefault="00EA557D" w:rsidP="000A58D5">
            <w:pPr>
              <w:rPr>
                <w:color w:val="000000"/>
                <w:sz w:val="22"/>
                <w:szCs w:val="22"/>
              </w:rPr>
            </w:pP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AD4BDD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Default="00EB17A9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Е05.2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  <w:vAlign w:val="center"/>
          </w:tcPr>
          <w:p w:rsidR="00EB17A9" w:rsidRDefault="00EB17A9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Тиреотоксикоз с токсическим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многоузловым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зобом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  <w:vAlign w:val="center"/>
          </w:tcPr>
          <w:p w:rsidR="00EB17A9" w:rsidRPr="0052749C" w:rsidRDefault="00FA25BE" w:rsidP="000A58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6D6087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D6087" w:rsidRDefault="006D6087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D6087" w:rsidRDefault="006D6087" w:rsidP="000A58D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  <w:vAlign w:val="center"/>
          </w:tcPr>
          <w:p w:rsidR="006D6087" w:rsidRDefault="006D6087" w:rsidP="000A58D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D6087">
              <w:rPr>
                <w:rFonts w:ascii="Times New Roman" w:hAnsi="Times New Roman" w:cs="Times New Roman"/>
                <w:sz w:val="22"/>
                <w:szCs w:val="22"/>
              </w:rPr>
              <w:t>Инсулинзависимый</w:t>
            </w:r>
            <w:proofErr w:type="spellEnd"/>
            <w:r w:rsidRPr="006D6087">
              <w:rPr>
                <w:rFonts w:ascii="Times New Roman" w:hAnsi="Times New Roman" w:cs="Times New Roman"/>
                <w:sz w:val="22"/>
                <w:szCs w:val="22"/>
              </w:rPr>
              <w:t xml:space="preserve"> сахарный диабет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  <w:vAlign w:val="center"/>
          </w:tcPr>
          <w:p w:rsidR="006D6087" w:rsidRDefault="006D6087" w:rsidP="000A58D5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6D6087">
              <w:rPr>
                <w:sz w:val="22"/>
                <w:szCs w:val="22"/>
              </w:rPr>
              <w:t>E10.2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с поражением почек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с поражением глаз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с </w:t>
            </w:r>
            <w:proofErr w:type="gramStart"/>
            <w:r w:rsidRPr="007854C4">
              <w:rPr>
                <w:color w:val="000000"/>
                <w:sz w:val="22"/>
                <w:szCs w:val="22"/>
              </w:rPr>
              <w:t>неврологическими</w:t>
            </w:r>
            <w:proofErr w:type="gramEnd"/>
            <w:r w:rsidRPr="007854C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осложн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сах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. диабет с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наруш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перифер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кровообращ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E10.6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с др.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уточн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осложнениями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с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множ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осложнениями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с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неуточн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осложнениями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E10.9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A58D5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Инсулинзависимый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сахарный диабет без осложнений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FA25BE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195E19" w:rsidRPr="004708D3" w:rsidTr="0062365C">
        <w:trPr>
          <w:trHeight w:val="2368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A52A1F" w:rsidRDefault="00195E19" w:rsidP="000A58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A52A1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A52A1F" w:rsidRDefault="00195E19" w:rsidP="000E5F29">
            <w:pPr>
              <w:rPr>
                <w:color w:val="000000"/>
              </w:rPr>
            </w:pPr>
            <w:r w:rsidRPr="00A52A1F">
              <w:rPr>
                <w:color w:val="000000"/>
                <w:sz w:val="22"/>
                <w:szCs w:val="22"/>
              </w:rPr>
              <w:t>E11</w:t>
            </w:r>
          </w:p>
          <w:p w:rsidR="00195E19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Е11.2</w:t>
            </w:r>
          </w:p>
          <w:p w:rsidR="00195E19" w:rsidRPr="00A52A1F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Е11.3</w:t>
            </w:r>
          </w:p>
          <w:p w:rsidR="00195E19" w:rsidRPr="00A52A1F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Е11.4</w:t>
            </w:r>
          </w:p>
          <w:p w:rsidR="00195E19" w:rsidRPr="00A52A1F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Е11.5</w:t>
            </w:r>
          </w:p>
          <w:p w:rsidR="00195E19" w:rsidRPr="00A52A1F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Е11.6</w:t>
            </w:r>
          </w:p>
          <w:p w:rsidR="00195E19" w:rsidRPr="00A52A1F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Е11.7</w:t>
            </w:r>
          </w:p>
          <w:p w:rsidR="00195E19" w:rsidRPr="00A52A1F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Е11.8</w:t>
            </w:r>
          </w:p>
          <w:p w:rsidR="00195E19" w:rsidRPr="00A52A1F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Е11.9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A52A1F" w:rsidRDefault="00195E19" w:rsidP="000E5F29">
            <w:pPr>
              <w:rPr>
                <w:color w:val="000000"/>
              </w:rPr>
            </w:pPr>
            <w:r w:rsidRPr="00A52A1F">
              <w:rPr>
                <w:color w:val="000000"/>
                <w:sz w:val="22"/>
                <w:szCs w:val="22"/>
              </w:rPr>
              <w:t>Инсулиннезависимый сахарный диабет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B87AF7" w:rsidRDefault="00195E19" w:rsidP="00B87A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B87AF7">
              <w:rPr>
                <w:color w:val="000000"/>
                <w:sz w:val="22"/>
                <w:szCs w:val="22"/>
              </w:rPr>
              <w:t>76</w:t>
            </w:r>
            <w:r>
              <w:rPr>
                <w:color w:val="000000"/>
                <w:sz w:val="22"/>
                <w:szCs w:val="22"/>
              </w:rPr>
              <w:t>)</w:t>
            </w:r>
            <w:r w:rsidRPr="00B87AF7">
              <w:rPr>
                <w:color w:val="000000"/>
                <w:sz w:val="22"/>
                <w:szCs w:val="22"/>
              </w:rPr>
              <w:t xml:space="preserve"> Терапия, </w:t>
            </w:r>
          </w:p>
          <w:p w:rsidR="00195E19" w:rsidRDefault="00195E19" w:rsidP="00B87AF7">
            <w:pPr>
              <w:rPr>
                <w:color w:val="000000"/>
                <w:sz w:val="22"/>
                <w:szCs w:val="22"/>
              </w:rPr>
            </w:pPr>
            <w:r w:rsidRPr="00B87AF7">
              <w:rPr>
                <w:color w:val="000000"/>
                <w:sz w:val="22"/>
                <w:szCs w:val="22"/>
              </w:rPr>
              <w:t>(95) Лечебное дело,</w:t>
            </w:r>
          </w:p>
          <w:p w:rsidR="00195E19" w:rsidRDefault="00195E19" w:rsidP="00B87AF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B87AF7">
              <w:rPr>
                <w:color w:val="000000"/>
                <w:sz w:val="22"/>
                <w:szCs w:val="22"/>
              </w:rPr>
              <w:t>Общая врачебная практика (семейная медицина),</w:t>
            </w:r>
          </w:p>
          <w:p w:rsidR="00195E19" w:rsidRPr="00A52A1F" w:rsidRDefault="00195E19" w:rsidP="00D0179A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195E19" w:rsidRPr="004708D3" w:rsidTr="0062365C">
        <w:trPr>
          <w:trHeight w:val="61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Е22</w:t>
            </w:r>
          </w:p>
          <w:p w:rsidR="00195E19" w:rsidRPr="007854C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Е22.0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Акромегалия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Е34.5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Группа заболеваний с нарушением формирования пола (варианты </w:t>
            </w:r>
            <w:proofErr w:type="spellStart"/>
            <w:r>
              <w:rPr>
                <w:color w:val="000000"/>
                <w:sz w:val="22"/>
                <w:szCs w:val="22"/>
              </w:rPr>
              <w:t>дисгенезии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гонад  и синдромов резистентности  к андрогенам)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B87AF7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Default="00EB17A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Е21.0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Первичный </w:t>
            </w:r>
            <w:proofErr w:type="spellStart"/>
            <w:r>
              <w:rPr>
                <w:color w:val="000000"/>
                <w:sz w:val="22"/>
                <w:szCs w:val="22"/>
              </w:rPr>
              <w:t>гиперпаратиреоз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B87AF7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195E19" w:rsidRPr="004708D3" w:rsidTr="0062365C">
        <w:trPr>
          <w:trHeight w:val="2986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1B7ED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</w:t>
            </w:r>
            <w:r w:rsidRPr="001B7ED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1B7ED4" w:rsidRDefault="00195E19" w:rsidP="000E5F29">
            <w:pPr>
              <w:rPr>
                <w:color w:val="000000"/>
              </w:rPr>
            </w:pPr>
            <w:r w:rsidRPr="001B7ED4">
              <w:rPr>
                <w:color w:val="000000"/>
                <w:sz w:val="22"/>
                <w:szCs w:val="22"/>
              </w:rPr>
              <w:t>E78</w:t>
            </w:r>
          </w:p>
          <w:p w:rsidR="00195E19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Е78.0</w:t>
            </w:r>
          </w:p>
          <w:p w:rsidR="00195E19" w:rsidRPr="001B7ED4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Е78.1</w:t>
            </w:r>
          </w:p>
          <w:p w:rsidR="00195E19" w:rsidRPr="00B81BCA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Е78.2</w:t>
            </w:r>
          </w:p>
          <w:p w:rsidR="00195E19" w:rsidRPr="001B7ED4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Е78.3</w:t>
            </w:r>
          </w:p>
          <w:p w:rsidR="00195E19" w:rsidRPr="001B7ED4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Е78.4</w:t>
            </w:r>
          </w:p>
          <w:p w:rsidR="00195E19" w:rsidRPr="001B7ED4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Е78.5</w:t>
            </w:r>
          </w:p>
          <w:p w:rsidR="00195E19" w:rsidRPr="001B7ED4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Е78.6</w:t>
            </w:r>
          </w:p>
          <w:p w:rsidR="00195E19" w:rsidRPr="001B7ED4" w:rsidRDefault="00195E1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Е78.8</w:t>
            </w:r>
          </w:p>
          <w:p w:rsidR="00195E19" w:rsidRPr="001B7ED4" w:rsidRDefault="00195E19" w:rsidP="000E5F2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Е78.9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1B7ED4" w:rsidRDefault="00195E19" w:rsidP="000E5F29">
            <w:pPr>
              <w:rPr>
                <w:color w:val="000000"/>
              </w:rPr>
            </w:pPr>
            <w:r w:rsidRPr="001B7ED4">
              <w:rPr>
                <w:color w:val="000000"/>
                <w:sz w:val="22"/>
                <w:szCs w:val="22"/>
              </w:rPr>
              <w:t xml:space="preserve">Нарушения обмена липопротеинов и другие </w:t>
            </w:r>
            <w:proofErr w:type="spellStart"/>
            <w:r w:rsidRPr="001B7ED4">
              <w:rPr>
                <w:color w:val="000000"/>
                <w:sz w:val="22"/>
                <w:szCs w:val="22"/>
              </w:rPr>
              <w:t>липидемии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627D55" w:rsidRDefault="00195E19" w:rsidP="00936B2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627D55">
              <w:rPr>
                <w:color w:val="000000"/>
                <w:sz w:val="22"/>
                <w:szCs w:val="22"/>
              </w:rPr>
              <w:t>,</w:t>
            </w:r>
          </w:p>
          <w:p w:rsidR="00195E19" w:rsidRDefault="00195E19" w:rsidP="0027432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195E19" w:rsidRPr="00F164AD" w:rsidRDefault="00195E19" w:rsidP="0027432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195E19" w:rsidRPr="00A52A1F" w:rsidRDefault="00195E19" w:rsidP="0027432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195E19" w:rsidRPr="00195E19" w:rsidRDefault="00195E19" w:rsidP="0027432C">
            <w:pPr>
              <w:rPr>
                <w:color w:val="000000"/>
                <w:sz w:val="22"/>
                <w:szCs w:val="22"/>
                <w:highlight w:val="yellow"/>
              </w:rPr>
            </w:pPr>
            <w:r w:rsidRPr="00195E19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6D6087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0E5F29">
            <w:pPr>
              <w:rPr>
                <w:sz w:val="22"/>
                <w:szCs w:val="22"/>
              </w:rPr>
            </w:pPr>
            <w:r w:rsidRPr="00E9571B">
              <w:rPr>
                <w:sz w:val="22"/>
                <w:szCs w:val="22"/>
              </w:rPr>
              <w:t>Е34.8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0E5F29" w:rsidRDefault="00EB17A9" w:rsidP="000E5F2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уточненные эндокринные расстройства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6D6087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2</w:t>
            </w:r>
            <w:r w:rsidR="006D6087">
              <w:rPr>
                <w:color w:val="000000"/>
                <w:sz w:val="22"/>
                <w:szCs w:val="22"/>
              </w:rPr>
              <w:t>4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E9571B">
            <w:pPr>
              <w:rPr>
                <w:sz w:val="22"/>
                <w:szCs w:val="22"/>
              </w:rPr>
            </w:pPr>
            <w:r w:rsidRPr="00E9571B">
              <w:rPr>
                <w:sz w:val="22"/>
                <w:szCs w:val="22"/>
                <w:lang w:val="en-US"/>
              </w:rPr>
              <w:t>D</w:t>
            </w:r>
            <w:r w:rsidRPr="00E9571B">
              <w:rPr>
                <w:sz w:val="22"/>
                <w:szCs w:val="22"/>
              </w:rPr>
              <w:t>13.7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0E5F29" w:rsidRDefault="00EB17A9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островковых клеток поджелудочной железы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877FB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E9571B">
            <w:pPr>
              <w:rPr>
                <w:sz w:val="22"/>
                <w:szCs w:val="22"/>
                <w:lang w:val="en-US"/>
              </w:rPr>
            </w:pPr>
            <w:r w:rsidRPr="00B877FB">
              <w:rPr>
                <w:sz w:val="22"/>
                <w:szCs w:val="22"/>
                <w:lang w:val="en-US"/>
              </w:rPr>
              <w:t>D</w:t>
            </w:r>
            <w:r w:rsidRPr="00B877FB">
              <w:rPr>
                <w:sz w:val="22"/>
                <w:szCs w:val="22"/>
              </w:rPr>
              <w:t>35.0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0E5F29" w:rsidRDefault="00EB17A9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надпочечника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877FB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E9571B">
            <w:pPr>
              <w:rPr>
                <w:sz w:val="22"/>
                <w:szCs w:val="22"/>
                <w:lang w:val="en-US"/>
              </w:rPr>
            </w:pPr>
            <w:r w:rsidRPr="00E9571B">
              <w:rPr>
                <w:sz w:val="22"/>
                <w:szCs w:val="22"/>
                <w:lang w:val="en-US"/>
              </w:rPr>
              <w:t>D</w:t>
            </w:r>
            <w:r w:rsidRPr="00E9571B">
              <w:rPr>
                <w:sz w:val="22"/>
                <w:szCs w:val="22"/>
              </w:rPr>
              <w:t>35.1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0E5F29" w:rsidRDefault="00EB17A9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паращитовидной железы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B877F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2</w:t>
            </w:r>
            <w:r w:rsidR="00B877FB">
              <w:rPr>
                <w:color w:val="000000"/>
                <w:sz w:val="22"/>
                <w:szCs w:val="22"/>
              </w:rPr>
              <w:t>7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E9571B">
            <w:pPr>
              <w:rPr>
                <w:sz w:val="22"/>
                <w:szCs w:val="22"/>
                <w:lang w:val="en-US"/>
              </w:rPr>
            </w:pPr>
            <w:r w:rsidRPr="00E9571B">
              <w:rPr>
                <w:sz w:val="22"/>
                <w:szCs w:val="22"/>
                <w:lang w:val="en-US"/>
              </w:rPr>
              <w:t>D</w:t>
            </w:r>
            <w:r w:rsidRPr="00E9571B">
              <w:rPr>
                <w:sz w:val="22"/>
                <w:szCs w:val="22"/>
              </w:rPr>
              <w:t>35.2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0E5F29" w:rsidRDefault="00EB17A9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гипофиза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="00EB17A9"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226E51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226E51" w:rsidRPr="007854C4" w:rsidRDefault="00B877FB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226E51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226E51" w:rsidRPr="00E9571B" w:rsidRDefault="00226E51" w:rsidP="00E9571B">
            <w:pPr>
              <w:rPr>
                <w:sz w:val="22"/>
                <w:szCs w:val="22"/>
                <w:lang w:val="en-US"/>
              </w:rPr>
            </w:pPr>
            <w:r w:rsidRPr="00E9571B">
              <w:rPr>
                <w:sz w:val="22"/>
                <w:szCs w:val="22"/>
                <w:lang w:val="en-US"/>
              </w:rPr>
              <w:t>D</w:t>
            </w:r>
            <w:r w:rsidRPr="00E9571B">
              <w:rPr>
                <w:sz w:val="22"/>
                <w:szCs w:val="22"/>
              </w:rPr>
              <w:t>35.8</w:t>
            </w:r>
          </w:p>
        </w:tc>
        <w:tc>
          <w:tcPr>
            <w:tcW w:w="3151" w:type="dxa"/>
            <w:vMerge w:val="restart"/>
            <w:noWrap/>
            <w:tcMar>
              <w:left w:w="28" w:type="dxa"/>
              <w:right w:w="28" w:type="dxa"/>
            </w:tcMar>
          </w:tcPr>
          <w:p w:rsidR="00226E51" w:rsidRPr="000E5F29" w:rsidRDefault="00226E51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более чем одной эндокринной железы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226E51" w:rsidRPr="007854C4" w:rsidRDefault="00226E51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226E51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226E51" w:rsidRPr="00226E51" w:rsidRDefault="00B877FB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9</w:t>
            </w:r>
            <w:r w:rsidR="00226E5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226E51" w:rsidRPr="00226E51" w:rsidRDefault="00226E51" w:rsidP="00E957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D44</w:t>
            </w:r>
            <w:r>
              <w:rPr>
                <w:sz w:val="22"/>
                <w:szCs w:val="22"/>
              </w:rPr>
              <w:t>.8</w:t>
            </w:r>
          </w:p>
        </w:tc>
        <w:tc>
          <w:tcPr>
            <w:tcW w:w="3151" w:type="dxa"/>
            <w:vMerge/>
            <w:noWrap/>
            <w:tcMar>
              <w:left w:w="28" w:type="dxa"/>
              <w:right w:w="28" w:type="dxa"/>
            </w:tcMar>
          </w:tcPr>
          <w:p w:rsidR="00226E51" w:rsidRDefault="00226E51" w:rsidP="00E9571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226E51" w:rsidRDefault="00226E51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(92) </w:t>
            </w:r>
            <w:r w:rsidRPr="007854C4">
              <w:rPr>
                <w:color w:val="000000"/>
                <w:sz w:val="22"/>
                <w:szCs w:val="22"/>
              </w:rPr>
              <w:t>Эндокринология</w:t>
            </w:r>
          </w:p>
        </w:tc>
      </w:tr>
      <w:tr w:rsidR="00195E19" w:rsidRPr="004708D3" w:rsidTr="0062365C">
        <w:trPr>
          <w:trHeight w:val="7593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A606A5" w:rsidRDefault="00195E19" w:rsidP="008C1AC1">
            <w:pPr>
              <w:rPr>
                <w:color w:val="000000"/>
                <w:lang w:val="en-US"/>
              </w:rPr>
            </w:pPr>
            <w:r w:rsidRPr="00A606A5">
              <w:rPr>
                <w:color w:val="000000"/>
                <w:sz w:val="22"/>
                <w:szCs w:val="22"/>
                <w:lang w:val="en-US"/>
              </w:rPr>
              <w:t>I05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I05.0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I05.1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I05.2</w:t>
            </w:r>
          </w:p>
          <w:p w:rsidR="00195E19" w:rsidRPr="00A606A5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I05.8</w:t>
            </w:r>
          </w:p>
          <w:p w:rsidR="00195E19" w:rsidRPr="00A606A5" w:rsidRDefault="00195E19" w:rsidP="00B877F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I05.9</w:t>
            </w:r>
          </w:p>
          <w:p w:rsidR="00195E19" w:rsidRPr="00B877FB" w:rsidRDefault="00195E19" w:rsidP="00E9571B">
            <w:pPr>
              <w:rPr>
                <w:sz w:val="22"/>
                <w:szCs w:val="22"/>
                <w:lang w:val="en-US"/>
              </w:rPr>
            </w:pPr>
            <w:r w:rsidRPr="00B877FB">
              <w:rPr>
                <w:sz w:val="22"/>
                <w:szCs w:val="22"/>
                <w:lang w:val="en-US"/>
              </w:rPr>
              <w:t>I06</w:t>
            </w:r>
          </w:p>
          <w:p w:rsidR="00195E19" w:rsidRPr="00B877FB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I06.0</w:t>
            </w:r>
          </w:p>
          <w:p w:rsidR="00195E19" w:rsidRPr="008C1AC1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I06.1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I06.2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I06.8</w:t>
            </w:r>
          </w:p>
          <w:p w:rsidR="00195E19" w:rsidRPr="008C1AC1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I06.9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I07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I07.0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I07.1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I07.2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I07.8</w:t>
            </w:r>
          </w:p>
          <w:p w:rsidR="00195E19" w:rsidRPr="008C1AC1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I07.9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I08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I08.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</w:p>
          <w:p w:rsidR="00195E19" w:rsidRPr="008C1AC1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I08.1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I08.2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I08.3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I08.8</w:t>
            </w:r>
          </w:p>
          <w:p w:rsidR="00195E19" w:rsidRPr="008C1AC1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I08.9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I09.0</w:t>
            </w:r>
          </w:p>
          <w:p w:rsidR="00195E19" w:rsidRPr="008C1AC1" w:rsidRDefault="00E21A5A" w:rsidP="00E9571B">
            <w:pPr>
              <w:rPr>
                <w:color w:val="000000"/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</w:t>
            </w:r>
            <w:r w:rsidR="00195E19" w:rsidRPr="006E6ACF">
              <w:rPr>
                <w:sz w:val="22"/>
                <w:szCs w:val="22"/>
                <w:lang w:val="en-US"/>
              </w:rPr>
              <w:t>09.1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I09.2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I09.8</w:t>
            </w:r>
          </w:p>
          <w:p w:rsidR="00195E19" w:rsidRPr="007F740F" w:rsidRDefault="00195E19" w:rsidP="00E9571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I09.9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Хронические ревматические болезни сердца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195E19" w:rsidRPr="004708D3" w:rsidTr="0062365C">
        <w:trPr>
          <w:trHeight w:val="468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C819B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31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C819B3" w:rsidRDefault="00195E19" w:rsidP="00E9571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I10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I11.0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I11.9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I12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I12.0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I12.9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I13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I13.0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I13.1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I13.2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I13.9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I15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I15.0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I15.1</w:t>
            </w:r>
          </w:p>
          <w:p w:rsidR="00195E19" w:rsidRPr="007854C4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15.2</w:t>
            </w:r>
          </w:p>
          <w:p w:rsidR="00195E19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I15.8</w:t>
            </w:r>
          </w:p>
          <w:p w:rsidR="00195E19" w:rsidRPr="00C819B3" w:rsidRDefault="00195E19" w:rsidP="00E9571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I15.9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6E5563" w:rsidRDefault="00195E1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</w:rPr>
              <w:t>Болезни, характеризующиеся повышенным кровяным давлением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8C65B8" w:rsidRDefault="00195E1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195E19" w:rsidRDefault="00195E1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195E19" w:rsidRPr="00F164AD" w:rsidRDefault="00195E1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195E19" w:rsidRPr="00A52A1F" w:rsidRDefault="00195E1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195E19" w:rsidRPr="007854C4" w:rsidRDefault="00195E19" w:rsidP="008C65B8">
            <w:pPr>
              <w:rPr>
                <w:color w:val="000000"/>
              </w:rPr>
            </w:pPr>
            <w:r w:rsidRPr="00A52A1F">
              <w:rPr>
                <w:color w:val="000000"/>
              </w:rPr>
              <w:t xml:space="preserve">(25) </w:t>
            </w:r>
            <w:r w:rsidRPr="00215911">
              <w:rPr>
                <w:color w:val="000000"/>
              </w:rPr>
              <w:t>Кардиология</w:t>
            </w:r>
          </w:p>
        </w:tc>
      </w:tr>
      <w:tr w:rsidR="00195E19" w:rsidRPr="004708D3" w:rsidTr="0062365C">
        <w:trPr>
          <w:trHeight w:val="9617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9B4F6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32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Pr="006E6ACF" w:rsidRDefault="00195E19" w:rsidP="00E9571B">
            <w:pPr>
              <w:rPr>
                <w:lang w:val="en-US"/>
              </w:rPr>
            </w:pPr>
            <w:r w:rsidRPr="00A606A5">
              <w:rPr>
                <w:sz w:val="22"/>
                <w:szCs w:val="22"/>
                <w:lang w:val="en-US"/>
              </w:rPr>
              <w:t>I20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I20.0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I20.1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I20.8</w:t>
            </w:r>
          </w:p>
          <w:p w:rsidR="00195E19" w:rsidRPr="006E6ACF" w:rsidRDefault="00195E19" w:rsidP="006E6ACF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E6ACF">
              <w:rPr>
                <w:sz w:val="22"/>
                <w:szCs w:val="22"/>
                <w:lang w:val="en-US"/>
              </w:rPr>
              <w:t>20.9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I21</w:t>
            </w:r>
          </w:p>
          <w:p w:rsidR="00195E19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I21.0</w:t>
            </w:r>
          </w:p>
          <w:p w:rsidR="007F740F" w:rsidRPr="006E6ACF" w:rsidRDefault="007F740F" w:rsidP="00E9571B">
            <w:pPr>
              <w:rPr>
                <w:sz w:val="22"/>
                <w:szCs w:val="22"/>
                <w:lang w:val="en-US"/>
              </w:rPr>
            </w:pPr>
            <w:r w:rsidRPr="007F740F">
              <w:rPr>
                <w:sz w:val="22"/>
                <w:szCs w:val="22"/>
                <w:lang w:val="en-US"/>
              </w:rPr>
              <w:t>I21.</w:t>
            </w:r>
            <w:r>
              <w:rPr>
                <w:sz w:val="22"/>
                <w:szCs w:val="22"/>
                <w:lang w:val="en-US"/>
              </w:rPr>
              <w:t>1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I21.2</w:t>
            </w:r>
          </w:p>
          <w:p w:rsidR="00195E19" w:rsidRPr="006E6ACF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I21.3</w:t>
            </w:r>
          </w:p>
          <w:p w:rsidR="00195E19" w:rsidRDefault="00195E19" w:rsidP="00E9571B">
            <w:pPr>
              <w:rPr>
                <w:sz w:val="22"/>
                <w:szCs w:val="22"/>
                <w:lang w:val="en-US"/>
              </w:rPr>
            </w:pPr>
            <w:r w:rsidRPr="006E6ACF">
              <w:rPr>
                <w:sz w:val="22"/>
                <w:szCs w:val="22"/>
                <w:lang w:val="en-US"/>
              </w:rPr>
              <w:t>I21.4</w:t>
            </w:r>
          </w:p>
          <w:p w:rsidR="00195E19" w:rsidRPr="004671B8" w:rsidRDefault="00195E19" w:rsidP="00E9571B">
            <w:pPr>
              <w:rPr>
                <w:color w:val="FF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I21.9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I22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I22.0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I22.1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I22.8</w:t>
            </w:r>
          </w:p>
          <w:p w:rsidR="00195E19" w:rsidRPr="004671B8" w:rsidRDefault="00195E19" w:rsidP="00E9571B">
            <w:pPr>
              <w:rPr>
                <w:color w:val="FF0000"/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I22.9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I23.0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I23.1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I23.2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I23.3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I23.4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I23.5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I23.6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I23.8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I24.0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I24.1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I24.8</w:t>
            </w:r>
          </w:p>
          <w:p w:rsidR="00195E19" w:rsidRPr="004671B8" w:rsidRDefault="00195E19" w:rsidP="00E9571B">
            <w:pPr>
              <w:rPr>
                <w:color w:val="FF0000"/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I24.9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I25.0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I25.1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I25.2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I25.3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I25.4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I25.5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I25.6</w:t>
            </w:r>
          </w:p>
          <w:p w:rsidR="00195E19" w:rsidRPr="00145490" w:rsidRDefault="00195E19" w:rsidP="00E9571B">
            <w:pPr>
              <w:rPr>
                <w:sz w:val="22"/>
                <w:szCs w:val="22"/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I25.8</w:t>
            </w:r>
          </w:p>
          <w:p w:rsidR="00195E19" w:rsidRPr="006E6ACF" w:rsidRDefault="00195E19" w:rsidP="00145490">
            <w:pPr>
              <w:rPr>
                <w:lang w:val="en-US"/>
              </w:rPr>
            </w:pPr>
            <w:r w:rsidRPr="00145490">
              <w:rPr>
                <w:sz w:val="22"/>
                <w:szCs w:val="22"/>
                <w:lang w:val="en-US"/>
              </w:rPr>
              <w:t>I25.9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Pr="006E5563" w:rsidRDefault="00195E1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</w:rPr>
              <w:t>Ишемическая болезнь сердца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8C65B8" w:rsidRDefault="00195E1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195E19" w:rsidRDefault="00195E1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195E19" w:rsidRPr="00F164AD" w:rsidRDefault="00195E1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195E19" w:rsidRPr="00A52A1F" w:rsidRDefault="00195E1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195E19" w:rsidRPr="007854C4" w:rsidRDefault="00195E19" w:rsidP="008C65B8">
            <w:pPr>
              <w:rPr>
                <w:color w:val="000000"/>
              </w:rPr>
            </w:pPr>
            <w:r w:rsidRPr="00A52A1F">
              <w:rPr>
                <w:color w:val="000000"/>
              </w:rPr>
              <w:t xml:space="preserve">(25) </w:t>
            </w:r>
            <w:r w:rsidRPr="00215911">
              <w:rPr>
                <w:color w:val="000000"/>
              </w:rPr>
              <w:t>Кардиология</w:t>
            </w:r>
          </w:p>
        </w:tc>
      </w:tr>
      <w:tr w:rsidR="00195E19" w:rsidRPr="004708D3" w:rsidTr="0062365C">
        <w:trPr>
          <w:trHeight w:val="697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33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195E19" w:rsidRDefault="00195E1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26</w:t>
            </w:r>
          </w:p>
          <w:p w:rsidR="00195E19" w:rsidRPr="00B03595" w:rsidRDefault="00195E1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I26.0</w:t>
            </w:r>
          </w:p>
          <w:p w:rsidR="00195E19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195E19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Легочная эмболия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195E19" w:rsidRPr="007854C4" w:rsidRDefault="00195E1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C937AC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34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937AC" w:rsidRPr="00C937AC" w:rsidRDefault="00C937AC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формы легочно-</w:t>
            </w:r>
            <w:r>
              <w:rPr>
                <w:color w:val="000000"/>
                <w:sz w:val="22"/>
                <w:szCs w:val="22"/>
              </w:rPr>
              <w:lastRenderedPageBreak/>
              <w:t>сердечной недостаточности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03595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</w:t>
            </w:r>
            <w:r w:rsidR="00C937AC">
              <w:rPr>
                <w:color w:val="000000"/>
                <w:sz w:val="22"/>
                <w:szCs w:val="22"/>
              </w:rPr>
              <w:t>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C937AC">
              <w:rPr>
                <w:sz w:val="22"/>
                <w:szCs w:val="22"/>
              </w:rPr>
              <w:t>I27</w:t>
            </w:r>
            <w:r w:rsidRPr="007854C4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Первичная легочная гипертензия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03595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937AC">
              <w:rPr>
                <w:color w:val="000000"/>
                <w:sz w:val="22"/>
                <w:szCs w:val="22"/>
              </w:rPr>
              <w:t>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E9571B">
            <w:r w:rsidRPr="00E9571B">
              <w:rPr>
                <w:sz w:val="22"/>
                <w:szCs w:val="22"/>
              </w:rPr>
              <w:t>I27.2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E9571B" w:rsidRDefault="00EB17A9" w:rsidP="00E9571B">
            <w:r w:rsidRPr="00E9571B">
              <w:rPr>
                <w:sz w:val="22"/>
                <w:szCs w:val="22"/>
              </w:rPr>
              <w:t xml:space="preserve">Другая вторичная легочная гипертензия 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03595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937AC">
              <w:rPr>
                <w:color w:val="000000"/>
                <w:sz w:val="22"/>
                <w:szCs w:val="22"/>
              </w:rPr>
              <w:t>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I27.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уточненные формы легочно-сердечной недостаточности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C937AC" w:rsidRPr="004708D3" w:rsidTr="0062365C">
        <w:trPr>
          <w:trHeight w:val="300"/>
        </w:trPr>
        <w:tc>
          <w:tcPr>
            <w:tcW w:w="595" w:type="dxa"/>
            <w:vMerge w:val="restart"/>
            <w:noWrap/>
            <w:tcMar>
              <w:left w:w="28" w:type="dxa"/>
              <w:right w:w="28" w:type="dxa"/>
            </w:tcMar>
          </w:tcPr>
          <w:p w:rsidR="00C937AC" w:rsidRPr="007854C4" w:rsidRDefault="00C937AC" w:rsidP="00B03595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8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937AC" w:rsidRPr="007854C4" w:rsidRDefault="00C937AC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937AC" w:rsidRPr="0043338C" w:rsidRDefault="00C937AC" w:rsidP="00E9571B">
            <w:pPr>
              <w:rPr>
                <w:color w:val="4F81BD" w:themeColor="accent1"/>
              </w:rPr>
            </w:pPr>
            <w:r>
              <w:rPr>
                <w:color w:val="000000"/>
                <w:sz w:val="22"/>
                <w:szCs w:val="22"/>
              </w:rPr>
              <w:t xml:space="preserve">Другие болезни легочных сосудов </w:t>
            </w:r>
          </w:p>
        </w:tc>
        <w:tc>
          <w:tcPr>
            <w:tcW w:w="5245" w:type="dxa"/>
            <w:vMerge w:val="restart"/>
            <w:noWrap/>
            <w:tcMar>
              <w:left w:w="28" w:type="dxa"/>
              <w:right w:w="28" w:type="dxa"/>
            </w:tcMar>
          </w:tcPr>
          <w:p w:rsidR="00C937AC" w:rsidRPr="007854C4" w:rsidRDefault="00C937A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C937AC" w:rsidRPr="004708D3" w:rsidTr="0062365C">
        <w:trPr>
          <w:trHeight w:val="300"/>
        </w:trPr>
        <w:tc>
          <w:tcPr>
            <w:tcW w:w="595" w:type="dxa"/>
            <w:vMerge/>
            <w:noWrap/>
            <w:tcMar>
              <w:left w:w="28" w:type="dxa"/>
              <w:right w:w="28" w:type="dxa"/>
            </w:tcMar>
          </w:tcPr>
          <w:p w:rsidR="00C937AC" w:rsidRPr="007854C4" w:rsidRDefault="00C937AC" w:rsidP="00B03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937AC" w:rsidRPr="00C937AC" w:rsidRDefault="00C937AC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I28.0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Артериовенозный свищ </w:t>
            </w:r>
            <w:proofErr w:type="gramStart"/>
            <w:r>
              <w:rPr>
                <w:color w:val="000000"/>
                <w:sz w:val="22"/>
                <w:szCs w:val="22"/>
              </w:rPr>
              <w:t>легочных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ссудов</w:t>
            </w:r>
            <w:proofErr w:type="spellEnd"/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</w:p>
        </w:tc>
      </w:tr>
      <w:tr w:rsidR="00C937AC" w:rsidRPr="004708D3" w:rsidTr="0062365C">
        <w:trPr>
          <w:trHeight w:val="300"/>
        </w:trPr>
        <w:tc>
          <w:tcPr>
            <w:tcW w:w="595" w:type="dxa"/>
            <w:vMerge/>
            <w:noWrap/>
            <w:tcMar>
              <w:left w:w="28" w:type="dxa"/>
              <w:right w:w="28" w:type="dxa"/>
            </w:tcMar>
          </w:tcPr>
          <w:p w:rsidR="00C937AC" w:rsidRPr="007854C4" w:rsidRDefault="00C937AC" w:rsidP="00B03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937AC" w:rsidRPr="00C937AC" w:rsidRDefault="00C937AC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I28.1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Аневризма легочной артерии</w:t>
            </w: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</w:p>
        </w:tc>
      </w:tr>
      <w:tr w:rsidR="00C937AC" w:rsidRPr="004708D3" w:rsidTr="0062365C">
        <w:trPr>
          <w:trHeight w:val="300"/>
        </w:trPr>
        <w:tc>
          <w:tcPr>
            <w:tcW w:w="595" w:type="dxa"/>
            <w:vMerge/>
            <w:noWrap/>
            <w:tcMar>
              <w:left w:w="28" w:type="dxa"/>
              <w:right w:w="28" w:type="dxa"/>
            </w:tcMar>
          </w:tcPr>
          <w:p w:rsidR="00C937AC" w:rsidRPr="007854C4" w:rsidRDefault="00C937AC" w:rsidP="00B03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937AC" w:rsidRPr="00C937AC" w:rsidRDefault="00C937AC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I28.8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Другие уточненные </w:t>
            </w:r>
            <w:proofErr w:type="spellStart"/>
            <w:r>
              <w:rPr>
                <w:color w:val="000000"/>
                <w:sz w:val="22"/>
                <w:szCs w:val="22"/>
              </w:rPr>
              <w:t>боезни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легочных сосудов</w:t>
            </w: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</w:p>
        </w:tc>
      </w:tr>
      <w:tr w:rsidR="00C937AC" w:rsidRPr="004708D3" w:rsidTr="0062365C">
        <w:trPr>
          <w:trHeight w:val="300"/>
        </w:trPr>
        <w:tc>
          <w:tcPr>
            <w:tcW w:w="595" w:type="dxa"/>
            <w:vMerge/>
            <w:noWrap/>
            <w:tcMar>
              <w:left w:w="28" w:type="dxa"/>
              <w:right w:w="28" w:type="dxa"/>
            </w:tcMar>
          </w:tcPr>
          <w:p w:rsidR="00C937AC" w:rsidRPr="007854C4" w:rsidRDefault="00C937AC" w:rsidP="00B035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937AC" w:rsidRPr="00C937AC" w:rsidRDefault="00C937AC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I28.9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Болезнь легочных сосудов неуточненная</w:t>
            </w: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</w:tcPr>
          <w:p w:rsidR="00C937AC" w:rsidRDefault="00C937AC" w:rsidP="00E9571B">
            <w:pPr>
              <w:rPr>
                <w:color w:val="000000"/>
                <w:sz w:val="22"/>
                <w:szCs w:val="22"/>
              </w:rPr>
            </w:pPr>
          </w:p>
        </w:tc>
      </w:tr>
      <w:tr w:rsidR="004C06B9" w:rsidRPr="004708D3" w:rsidTr="0062365C">
        <w:trPr>
          <w:trHeight w:val="1487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34</w:t>
            </w:r>
          </w:p>
          <w:p w:rsidR="004C06B9" w:rsidRPr="00B03595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I34.0</w:t>
            </w:r>
          </w:p>
          <w:p w:rsidR="004C06B9" w:rsidRPr="00B03595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I34.1</w:t>
            </w:r>
          </w:p>
          <w:p w:rsidR="004C06B9" w:rsidRPr="00B03595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I34.2</w:t>
            </w:r>
          </w:p>
          <w:p w:rsidR="004C06B9" w:rsidRPr="00B03595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I34.8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I34.9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</w:rPr>
              <w:t>Неревматические поражения митрального клапана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51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35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I35.0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I35.1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I35.2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I35.8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Неревматические поражения аортального клапана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54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716E1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36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I36.0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I36.1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I36.2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I36.8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Неревматические поражения трехстворчатого клапана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553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37</w:t>
            </w:r>
          </w:p>
          <w:p w:rsidR="004C06B9" w:rsidRPr="00716E12" w:rsidRDefault="004C06B9" w:rsidP="00716E12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I37.0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I37.1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I37.2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I37.8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I37.9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Поражения клапана легочной артерии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853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33</w:t>
            </w:r>
          </w:p>
          <w:p w:rsidR="004C06B9" w:rsidRPr="00716E1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I33.0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I33.9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Острый и подострый эндокардит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723674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</w:rPr>
              <w:t>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Эндокардит, клапан не уточнен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4C06B9" w:rsidRPr="004708D3" w:rsidTr="0062365C">
        <w:trPr>
          <w:trHeight w:val="1836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6C2FC6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5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39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I39.0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I39.1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I39.2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I39.3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I39.4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I39.8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Эндокардит и поражения клапанов сердца при болезнях, классифицированных в других рубриках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254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72367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40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I40.0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I40.1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I40.8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I40.9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Острый миокардит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259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6C2FC6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lastRenderedPageBreak/>
              <w:t>4</w:t>
            </w:r>
            <w:r>
              <w:rPr>
                <w:color w:val="000000"/>
                <w:sz w:val="22"/>
                <w:szCs w:val="22"/>
              </w:rPr>
              <w:t>7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41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I41.0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I41.1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I41.2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I41.8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Миокардит при болезнях, классифицированных в других рубриках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6C2FC6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4</w:t>
            </w:r>
            <w:r w:rsidR="00723674">
              <w:rPr>
                <w:color w:val="000000"/>
                <w:sz w:val="22"/>
                <w:szCs w:val="22"/>
              </w:rPr>
              <w:t>8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51.4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Миокардит неуточненный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4C06B9" w:rsidRPr="004708D3" w:rsidTr="0062365C">
        <w:trPr>
          <w:trHeight w:val="281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6C2FC6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9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A606A5" w:rsidRDefault="004C06B9" w:rsidP="00E9571B">
            <w:pPr>
              <w:rPr>
                <w:color w:val="000000"/>
                <w:lang w:val="en-US"/>
              </w:rPr>
            </w:pPr>
            <w:r w:rsidRPr="00A606A5">
              <w:rPr>
                <w:color w:val="000000"/>
                <w:sz w:val="22"/>
                <w:szCs w:val="22"/>
                <w:lang w:val="en-US"/>
              </w:rPr>
              <w:t>I42</w:t>
            </w:r>
          </w:p>
          <w:p w:rsidR="004C06B9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I42.0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I42.1</w:t>
            </w:r>
          </w:p>
          <w:p w:rsidR="004C06B9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I42.2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I42.3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I42.4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I42.5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I42.6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I42.7</w:t>
            </w:r>
          </w:p>
          <w:p w:rsidR="004C06B9" w:rsidRPr="006C2FC6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I42.8</w:t>
            </w:r>
          </w:p>
          <w:p w:rsidR="004C06B9" w:rsidRPr="004C06B9" w:rsidRDefault="004C06B9" w:rsidP="00E9571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I42.9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Default="004C06B9" w:rsidP="00E9571B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Кардиомиопатия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2384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6C2FC6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44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I44.0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I44.1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I44.2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I44.3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I44.4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I44.5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I44.6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I44.7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spacing w:after="300"/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</w:rPr>
              <w:t>Предсердно-желудочковая [атриовентрикулярная] блокада и блокада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E5563">
              <w:rPr>
                <w:color w:val="000000"/>
                <w:sz w:val="22"/>
                <w:szCs w:val="22"/>
              </w:rPr>
              <w:t>левой ножки пучка [Гиса]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A52A1F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4C06B9" w:rsidRPr="007854C4" w:rsidRDefault="004C06B9" w:rsidP="008C65B8">
            <w:pPr>
              <w:rPr>
                <w:color w:val="000000"/>
              </w:rPr>
            </w:pPr>
            <w:r w:rsidRPr="00A52A1F">
              <w:rPr>
                <w:color w:val="000000"/>
              </w:rPr>
              <w:t xml:space="preserve">(25) </w:t>
            </w:r>
            <w:r w:rsidRPr="00215911">
              <w:rPr>
                <w:color w:val="000000"/>
              </w:rPr>
              <w:t>Кардиология</w:t>
            </w:r>
          </w:p>
        </w:tc>
      </w:tr>
      <w:tr w:rsidR="004C06B9" w:rsidRPr="004708D3" w:rsidTr="0062365C">
        <w:trPr>
          <w:trHeight w:val="254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A606A5" w:rsidRDefault="004C06B9" w:rsidP="00E9571B">
            <w:pPr>
              <w:rPr>
                <w:color w:val="000000"/>
                <w:lang w:val="en-US"/>
              </w:rPr>
            </w:pPr>
            <w:r w:rsidRPr="00A606A5">
              <w:rPr>
                <w:color w:val="000000"/>
                <w:sz w:val="22"/>
                <w:szCs w:val="22"/>
                <w:lang w:val="en-US"/>
              </w:rPr>
              <w:t>I45</w:t>
            </w:r>
          </w:p>
          <w:p w:rsidR="004C06B9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I45.0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I45.1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I45.2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I45.3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I45.4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I45.5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I45.6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I45.8</w:t>
            </w:r>
          </w:p>
          <w:p w:rsidR="004C06B9" w:rsidRPr="00A606A5" w:rsidRDefault="004C06B9" w:rsidP="00E9571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Другие нарушения проводимости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A52A1F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4C06B9" w:rsidRPr="007854C4" w:rsidRDefault="004C06B9" w:rsidP="008C65B8">
            <w:pPr>
              <w:rPr>
                <w:color w:val="000000"/>
              </w:rPr>
            </w:pPr>
            <w:r w:rsidRPr="00A52A1F">
              <w:rPr>
                <w:color w:val="000000"/>
              </w:rPr>
              <w:t xml:space="preserve">(25) </w:t>
            </w:r>
            <w:r w:rsidRPr="00215911">
              <w:rPr>
                <w:color w:val="000000"/>
              </w:rPr>
              <w:t>Кардиология</w:t>
            </w:r>
          </w:p>
        </w:tc>
      </w:tr>
      <w:tr w:rsidR="004C06B9" w:rsidRPr="004708D3" w:rsidTr="0062365C">
        <w:trPr>
          <w:trHeight w:val="1136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46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I46.0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I46.1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Остановка сердца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A52A1F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4C06B9" w:rsidRPr="00723674" w:rsidRDefault="004C06B9" w:rsidP="008C65B8">
            <w:pPr>
              <w:rPr>
                <w:color w:val="000000"/>
                <w:sz w:val="22"/>
                <w:szCs w:val="22"/>
              </w:rPr>
            </w:pPr>
            <w:r w:rsidRPr="00723674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267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BC78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47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I47.0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I47.1</w:t>
            </w:r>
          </w:p>
          <w:p w:rsidR="004C06B9" w:rsidRPr="00BC78B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I47.2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I47.9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Пароксизмальная тахикардия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A52A1F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4C06B9" w:rsidRPr="00723674" w:rsidRDefault="004C06B9" w:rsidP="008C65B8">
            <w:pPr>
              <w:rPr>
                <w:color w:val="000000"/>
                <w:sz w:val="22"/>
                <w:szCs w:val="22"/>
              </w:rPr>
            </w:pPr>
            <w:r w:rsidRPr="00723674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C54124" w:rsidRPr="004708D3" w:rsidTr="0062365C">
        <w:trPr>
          <w:trHeight w:val="1779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C54124" w:rsidRPr="007854C4" w:rsidRDefault="00C54124" w:rsidP="0072367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="00723674">
              <w:rPr>
                <w:color w:val="000000"/>
                <w:sz w:val="22"/>
                <w:szCs w:val="22"/>
              </w:rPr>
              <w:t>4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C54124" w:rsidRPr="007854C4" w:rsidRDefault="00C54124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48</w:t>
            </w:r>
          </w:p>
          <w:p w:rsidR="00C54124" w:rsidRPr="00F620F2" w:rsidRDefault="00C54124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I48.0</w:t>
            </w:r>
          </w:p>
          <w:p w:rsidR="00C54124" w:rsidRPr="00F620F2" w:rsidRDefault="00C54124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I48.1</w:t>
            </w:r>
          </w:p>
          <w:p w:rsidR="00C54124" w:rsidRPr="00F620F2" w:rsidRDefault="00C54124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I48.2</w:t>
            </w:r>
          </w:p>
          <w:p w:rsidR="00C54124" w:rsidRPr="00F620F2" w:rsidRDefault="00C54124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I48.3</w:t>
            </w:r>
          </w:p>
          <w:p w:rsidR="00C54124" w:rsidRPr="00F620F2" w:rsidRDefault="00C54124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I48.4</w:t>
            </w:r>
          </w:p>
          <w:p w:rsidR="00C54124" w:rsidRPr="007854C4" w:rsidRDefault="00C54124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I48.9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C54124" w:rsidRPr="006E5563" w:rsidRDefault="00C54124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Фибрилляция и трепетание предсердий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C54124" w:rsidRPr="008C65B8" w:rsidRDefault="00C54124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C54124" w:rsidRDefault="00C54124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C54124" w:rsidRPr="00F164AD" w:rsidRDefault="00C54124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C54124" w:rsidRPr="00A52A1F" w:rsidRDefault="00C54124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C54124" w:rsidRPr="00723674" w:rsidRDefault="00C54124" w:rsidP="008C65B8">
            <w:pPr>
              <w:rPr>
                <w:color w:val="000000"/>
                <w:sz w:val="22"/>
                <w:szCs w:val="22"/>
              </w:rPr>
            </w:pPr>
            <w:r w:rsidRPr="00723674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225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723674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lastRenderedPageBreak/>
              <w:t>5</w:t>
            </w:r>
            <w:r>
              <w:rPr>
                <w:color w:val="000000"/>
                <w:sz w:val="22"/>
                <w:szCs w:val="22"/>
              </w:rPr>
              <w:t>5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49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I49.0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I49.1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I49.2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I49.3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I49.4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I49.5</w:t>
            </w:r>
          </w:p>
          <w:p w:rsidR="004C06B9" w:rsidRPr="00F620F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I49.9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6E5563" w:rsidRDefault="004C06B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  <w:shd w:val="clear" w:color="auto" w:fill="FFFFFF"/>
              </w:rPr>
              <w:t>Другие нарушения сердечного ритма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A52A1F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4C06B9" w:rsidRPr="00723674" w:rsidRDefault="004C06B9" w:rsidP="008C65B8">
            <w:pPr>
              <w:rPr>
                <w:color w:val="000000"/>
                <w:sz w:val="22"/>
                <w:szCs w:val="22"/>
              </w:rPr>
            </w:pPr>
            <w:r w:rsidRPr="00723674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723674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723674" w:rsidRPr="007854C4" w:rsidRDefault="00723674" w:rsidP="00BC78B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723674" w:rsidRDefault="00723674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I50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723674" w:rsidRPr="006E5563" w:rsidRDefault="00723674" w:rsidP="00E9571B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Сердечная недостаточность</w:t>
            </w:r>
          </w:p>
        </w:tc>
        <w:tc>
          <w:tcPr>
            <w:tcW w:w="5245" w:type="dxa"/>
            <w:vMerge w:val="restart"/>
            <w:noWrap/>
            <w:tcMar>
              <w:left w:w="28" w:type="dxa"/>
              <w:right w:w="28" w:type="dxa"/>
            </w:tcMar>
          </w:tcPr>
          <w:p w:rsidR="00723674" w:rsidRPr="008C65B8" w:rsidRDefault="00723674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723674" w:rsidRDefault="00723674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723674" w:rsidRPr="00F164AD" w:rsidRDefault="00723674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723674" w:rsidRPr="00A52A1F" w:rsidRDefault="00723674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723674" w:rsidRPr="0027432C" w:rsidRDefault="00723674" w:rsidP="008C65B8">
            <w:pPr>
              <w:rPr>
                <w:color w:val="000000"/>
                <w:sz w:val="22"/>
                <w:szCs w:val="22"/>
              </w:rPr>
            </w:pPr>
            <w:r w:rsidRPr="00723674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723674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723674" w:rsidRPr="007854C4" w:rsidRDefault="00723674" w:rsidP="0072367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723674" w:rsidRPr="007854C4" w:rsidRDefault="00723674" w:rsidP="00E9571B">
            <w:pPr>
              <w:rPr>
                <w:color w:val="000000"/>
              </w:rPr>
            </w:pPr>
            <w:r w:rsidRPr="00723674">
              <w:rPr>
                <w:sz w:val="22"/>
                <w:szCs w:val="22"/>
              </w:rPr>
              <w:t>I50</w:t>
            </w:r>
            <w:r w:rsidRPr="007854C4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723674" w:rsidRPr="007854C4" w:rsidRDefault="00723674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Застойная сердечная недостаточность</w:t>
            </w:r>
          </w:p>
        </w:tc>
        <w:tc>
          <w:tcPr>
            <w:tcW w:w="5245" w:type="dxa"/>
            <w:vMerge/>
            <w:noWrap/>
            <w:tcMar>
              <w:left w:w="28" w:type="dxa"/>
              <w:right w:w="28" w:type="dxa"/>
            </w:tcMar>
          </w:tcPr>
          <w:p w:rsidR="00723674" w:rsidRPr="00723674" w:rsidRDefault="00723674" w:rsidP="008C65B8">
            <w:pPr>
              <w:rPr>
                <w:color w:val="000000"/>
                <w:sz w:val="22"/>
                <w:szCs w:val="22"/>
              </w:rPr>
            </w:pP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620F2" w:rsidP="0072367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723674">
              <w:rPr>
                <w:color w:val="000000"/>
                <w:sz w:val="22"/>
                <w:szCs w:val="22"/>
              </w:rPr>
              <w:t>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I50.1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Левожелудочковая недостаточность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8C65B8" w:rsidRPr="00A52A1F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EB17A9" w:rsidRPr="00723674" w:rsidRDefault="008C65B8" w:rsidP="008C65B8">
            <w:pPr>
              <w:rPr>
                <w:color w:val="000000"/>
                <w:sz w:val="22"/>
                <w:szCs w:val="22"/>
              </w:rPr>
            </w:pPr>
            <w:r w:rsidRPr="00723674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620F2" w:rsidP="00F7330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73300">
              <w:rPr>
                <w:color w:val="000000"/>
                <w:sz w:val="22"/>
                <w:szCs w:val="22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I50.9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Сердечная недостаточность неуточненная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8C65B8" w:rsidRPr="00A52A1F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EB17A9" w:rsidRPr="00F73300" w:rsidRDefault="008C65B8" w:rsidP="008C65B8">
            <w:pPr>
              <w:rPr>
                <w:color w:val="000000"/>
                <w:sz w:val="22"/>
                <w:szCs w:val="22"/>
              </w:rPr>
            </w:pPr>
            <w:r w:rsidRPr="00F73300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73300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F73300">
              <w:rPr>
                <w:sz w:val="22"/>
                <w:szCs w:val="22"/>
              </w:rPr>
              <w:t>I51</w:t>
            </w:r>
            <w:r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6E5563" w:rsidRDefault="00EB17A9" w:rsidP="00E9571B">
            <w:pPr>
              <w:rPr>
                <w:color w:val="000000"/>
                <w:sz w:val="22"/>
                <w:szCs w:val="22"/>
              </w:rPr>
            </w:pPr>
            <w:r w:rsidRPr="006E5563">
              <w:rPr>
                <w:color w:val="000000"/>
                <w:sz w:val="22"/>
                <w:szCs w:val="22"/>
              </w:rPr>
              <w:t>Дефект перегородки сердца приобретенный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73300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51.1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Разрыв сухожилий хорды, не классифицированный в других рубриках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73300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51.2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Разрыв сосочковой мышцы, не классифицированный в других рубриках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27432C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73300" w:rsidP="00E6498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I65.2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Закупорка и стеноз сонной артерии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8C65B8" w:rsidRPr="00A52A1F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A52A1F">
              <w:rPr>
                <w:color w:val="000000"/>
                <w:sz w:val="22"/>
                <w:szCs w:val="22"/>
              </w:rPr>
              <w:t>,</w:t>
            </w:r>
          </w:p>
          <w:p w:rsidR="00EB17A9" w:rsidRPr="00BD6571" w:rsidRDefault="008C65B8" w:rsidP="008C65B8">
            <w:pPr>
              <w:rPr>
                <w:color w:val="000000"/>
                <w:sz w:val="22"/>
                <w:szCs w:val="22"/>
              </w:rPr>
            </w:pPr>
            <w:r w:rsidRPr="00BD6571"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E6498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I67.8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Другие уточненные поражения сосудов мозга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8C65B8" w:rsidRDefault="008C65B8" w:rsidP="008C65B8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BD6571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BD6571" w:rsidRDefault="00BD6571" w:rsidP="00E649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BD6571" w:rsidRPr="00BD6571" w:rsidRDefault="00BD6571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I69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BD6571" w:rsidRPr="00BD6571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Последствия цереброваскулярных болезней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BD6571" w:rsidRPr="008C65B8" w:rsidRDefault="00BD6571" w:rsidP="00BD6571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BD6571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BD6571" w:rsidRPr="00F164AD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BD6571" w:rsidRPr="0027432C" w:rsidRDefault="00BD6571" w:rsidP="00BD6571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</w:t>
            </w:r>
            <w:proofErr w:type="gram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BD65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>
              <w:rPr>
                <w:color w:val="000000"/>
                <w:sz w:val="22"/>
                <w:szCs w:val="22"/>
              </w:rPr>
              <w:t>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BD6571">
              <w:rPr>
                <w:sz w:val="22"/>
                <w:szCs w:val="22"/>
              </w:rPr>
              <w:t>I69</w:t>
            </w:r>
            <w:r w:rsidRPr="007854C4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Последствия субарахноидального кровоизлияния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64982" w:rsidP="00BD65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BD6571">
              <w:rPr>
                <w:color w:val="000000"/>
                <w:sz w:val="22"/>
                <w:szCs w:val="22"/>
              </w:rPr>
              <w:t>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I69.1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Последствия внутричерепного кровоизлияния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64982" w:rsidP="00BD65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BD6571">
              <w:rPr>
                <w:color w:val="000000"/>
                <w:sz w:val="22"/>
                <w:szCs w:val="22"/>
              </w:rPr>
              <w:t>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I69.2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Последствия др. нетравматического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внутричер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кровоизлияния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64982" w:rsidP="00BD65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BD6571">
              <w:rPr>
                <w:color w:val="000000"/>
                <w:sz w:val="22"/>
                <w:szCs w:val="22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I69.3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Последствия инфаркта мозга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I69.4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Последствия инсульта,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неуточ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. как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кровоиз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или инфаркт мозга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4C06B9" w:rsidRPr="004708D3" w:rsidTr="0062365C">
        <w:trPr>
          <w:trHeight w:val="250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A606A5" w:rsidRDefault="004C06B9" w:rsidP="00E9571B">
            <w:pPr>
              <w:rPr>
                <w:color w:val="000000"/>
                <w:lang w:val="en-US"/>
              </w:rPr>
            </w:pPr>
            <w:r w:rsidRPr="00A606A5">
              <w:rPr>
                <w:color w:val="000000"/>
                <w:sz w:val="22"/>
                <w:szCs w:val="22"/>
                <w:lang w:val="en-US"/>
              </w:rPr>
              <w:t>I71</w:t>
            </w:r>
          </w:p>
          <w:p w:rsidR="004C06B9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I71.0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I71.1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I71.2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I71.3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I71.4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I71.5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I71.6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I71.8</w:t>
            </w:r>
          </w:p>
          <w:p w:rsidR="004C06B9" w:rsidRPr="00A606A5" w:rsidRDefault="004C06B9" w:rsidP="00E9571B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I71.9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Аневризма и расслоение аорты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4C06B9" w:rsidRPr="004708D3" w:rsidTr="0062365C">
        <w:trPr>
          <w:trHeight w:val="1819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J12</w:t>
            </w:r>
          </w:p>
          <w:p w:rsidR="004C06B9" w:rsidRPr="00E64982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J12.0</w:t>
            </w:r>
          </w:p>
          <w:p w:rsidR="004C06B9" w:rsidRPr="00C2042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J12.1</w:t>
            </w:r>
          </w:p>
          <w:p w:rsidR="004C06B9" w:rsidRPr="00C2042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J12.2</w:t>
            </w:r>
          </w:p>
          <w:p w:rsidR="004C06B9" w:rsidRPr="00C2042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J12.3</w:t>
            </w:r>
          </w:p>
          <w:p w:rsidR="004C06B9" w:rsidRPr="00C20427" w:rsidRDefault="004C06B9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J12.8</w:t>
            </w:r>
          </w:p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J12.9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9571B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Вирусная пневмония, не классифицированная в других рубриках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7854C4" w:rsidRDefault="004C06B9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J13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Пневмония, вызванная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streptococcus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pneumoniae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C2042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J14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Пневмония, вызванная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haemophilus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influenzae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[пал</w:t>
            </w:r>
            <w:r w:rsidR="00BD6571">
              <w:rPr>
                <w:color w:val="000000"/>
                <w:sz w:val="22"/>
                <w:szCs w:val="22"/>
              </w:rPr>
              <w:t>очкой Афанасьева-</w:t>
            </w:r>
            <w:proofErr w:type="spellStart"/>
            <w:r w:rsidR="00BD6571">
              <w:rPr>
                <w:color w:val="000000"/>
                <w:sz w:val="22"/>
                <w:szCs w:val="22"/>
              </w:rPr>
              <w:t>П</w:t>
            </w:r>
            <w:r w:rsidRPr="007854C4">
              <w:rPr>
                <w:color w:val="000000"/>
                <w:sz w:val="22"/>
                <w:szCs w:val="22"/>
              </w:rPr>
              <w:t>феффера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C2042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J15.8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Другие бактериальные пневмонии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C20427" w:rsidP="00BD65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="00BD6571">
              <w:rPr>
                <w:color w:val="000000"/>
                <w:sz w:val="22"/>
                <w:szCs w:val="22"/>
              </w:rPr>
              <w:t>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J18.0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Бронхопневмония неуточненная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BD6571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BD6571" w:rsidRPr="00BD6571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BD6571" w:rsidRPr="00BD6571" w:rsidRDefault="00BD6571" w:rsidP="00E9571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J41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BD6571" w:rsidRPr="007854C4" w:rsidRDefault="00BD6571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Простой и </w:t>
            </w:r>
            <w:proofErr w:type="spellStart"/>
            <w:r>
              <w:rPr>
                <w:color w:val="000000"/>
                <w:sz w:val="22"/>
                <w:szCs w:val="22"/>
              </w:rPr>
              <w:t>слизисто</w:t>
            </w:r>
            <w:proofErr w:type="spellEnd"/>
            <w:r>
              <w:rPr>
                <w:color w:val="000000"/>
                <w:sz w:val="22"/>
                <w:szCs w:val="22"/>
              </w:rPr>
              <w:t>-гнойный хронический бронхит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BD6571" w:rsidRPr="008C65B8" w:rsidRDefault="00BD6571" w:rsidP="00BD6571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BD6571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BD6571" w:rsidRPr="00F164AD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BD6571" w:rsidRPr="0027432C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BD6571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7</w:t>
            </w:r>
            <w:r w:rsidR="00BD6571">
              <w:rPr>
                <w:color w:val="000000"/>
                <w:sz w:val="22"/>
                <w:szCs w:val="22"/>
              </w:rPr>
              <w:t>8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BD6571">
              <w:rPr>
                <w:sz w:val="22"/>
                <w:szCs w:val="22"/>
              </w:rPr>
              <w:t>J41</w:t>
            </w:r>
            <w:r w:rsidRPr="007854C4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Простой хронический бронхит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C20427" w:rsidP="00BD65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D6571">
              <w:rPr>
                <w:color w:val="000000"/>
                <w:sz w:val="22"/>
                <w:szCs w:val="22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J41.1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Слизисто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-гнойный хронический бронхит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8C65B8" w:rsidRPr="008C65B8" w:rsidRDefault="008C65B8" w:rsidP="008C65B8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8C65B8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8C65B8" w:rsidRPr="00F164AD" w:rsidRDefault="008C65B8" w:rsidP="008C65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8C65B8" w:rsidP="008C65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BD6571" w:rsidP="00C2042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J41.8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Смешанный, простой и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слизисто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-гнойный хронический бронхит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E45655" w:rsidRDefault="00E45655" w:rsidP="00E45655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BD6571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BD6571" w:rsidRDefault="00BD6571" w:rsidP="00C204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BD6571" w:rsidRPr="00BD6571" w:rsidRDefault="00BD6571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J44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BD6571" w:rsidRPr="007854C4" w:rsidRDefault="00BD6571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Другая хроническая </w:t>
            </w:r>
            <w:proofErr w:type="spellStart"/>
            <w:r>
              <w:rPr>
                <w:color w:val="000000"/>
                <w:sz w:val="22"/>
                <w:szCs w:val="22"/>
              </w:rPr>
              <w:t>обструктивная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легочная болезнь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BD6571" w:rsidRPr="008C65B8" w:rsidRDefault="00BD6571" w:rsidP="00BD6571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BD6571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BD6571" w:rsidRPr="00F164AD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BD6571" w:rsidRPr="0027432C" w:rsidRDefault="00BD6571" w:rsidP="00BD65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EA3B5D">
              <w:rPr>
                <w:sz w:val="22"/>
                <w:szCs w:val="22"/>
              </w:rPr>
              <w:t>J44</w:t>
            </w:r>
            <w:r w:rsidRPr="007854C4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Хронич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обструкт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легочная</w:t>
            </w:r>
            <w:proofErr w:type="gramStart"/>
            <w:r w:rsidRPr="007854C4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7854C4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854C4">
              <w:rPr>
                <w:color w:val="000000"/>
                <w:sz w:val="22"/>
                <w:szCs w:val="22"/>
              </w:rPr>
              <w:t>б</w:t>
            </w:r>
            <w:proofErr w:type="gramEnd"/>
            <w:r w:rsidRPr="007854C4">
              <w:rPr>
                <w:color w:val="000000"/>
                <w:sz w:val="22"/>
                <w:szCs w:val="22"/>
              </w:rPr>
              <w:t xml:space="preserve">олезнь  с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остр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респират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инфекцией нижних  дых. путей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J44.8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Другая уточненная хроническая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обструктивная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легочная болезнь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J44.9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Хроническая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обструктивная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легочная болезнь неуточненная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A3B5D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A3B5D" w:rsidRDefault="00EA3B5D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A3B5D" w:rsidRPr="00EA3B5D" w:rsidRDefault="00EA3B5D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J45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A3B5D" w:rsidRPr="007854C4" w:rsidRDefault="00EA3B5D" w:rsidP="00E957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Астма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A3B5D" w:rsidRPr="008C65B8" w:rsidRDefault="00EA3B5D" w:rsidP="00EA3B5D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A3B5D" w:rsidRDefault="00EA3B5D" w:rsidP="00EA3B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A3B5D" w:rsidRPr="00F164AD" w:rsidRDefault="00EA3B5D" w:rsidP="00EA3B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A3B5D" w:rsidRPr="0027432C" w:rsidRDefault="00EA3B5D" w:rsidP="00EA3B5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9571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A3B5D" w:rsidRDefault="00EB17A9" w:rsidP="00E9571B">
            <w:r w:rsidRPr="00EA3B5D">
              <w:rPr>
                <w:sz w:val="22"/>
                <w:szCs w:val="22"/>
              </w:rPr>
              <w:t>J45.0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9571B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Астма с преобладанием аллергического компонента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J45.1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Неаллергическая астма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J45.8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Смешанная астма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C20427" w:rsidP="00EA3B5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 w:rsidR="00EA3B5D">
              <w:rPr>
                <w:color w:val="000000"/>
                <w:sz w:val="22"/>
                <w:szCs w:val="22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Астма неуточненная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C2042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J47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EB17A9">
              <w:rPr>
                <w:color w:val="000000"/>
                <w:sz w:val="22"/>
                <w:szCs w:val="22"/>
              </w:rPr>
              <w:t>Бронхоэктатическая болезнь [</w:t>
            </w:r>
            <w:proofErr w:type="spellStart"/>
            <w:r w:rsidRPr="00EB17A9">
              <w:rPr>
                <w:color w:val="000000"/>
                <w:sz w:val="22"/>
                <w:szCs w:val="22"/>
              </w:rPr>
              <w:t>бронхоэктаз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]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J84.1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Др. интерстициальные легочные болез</w:t>
            </w:r>
            <w:r>
              <w:rPr>
                <w:color w:val="000000"/>
                <w:sz w:val="22"/>
                <w:szCs w:val="22"/>
              </w:rPr>
              <w:t>ни</w:t>
            </w:r>
            <w:r w:rsidRPr="007854C4">
              <w:rPr>
                <w:color w:val="000000"/>
                <w:sz w:val="22"/>
                <w:szCs w:val="22"/>
              </w:rPr>
              <w:t xml:space="preserve"> с упоминанием о фиброзе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K20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Эзофагит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K21.0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Гастроэзофагеальный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рефлюкс с эзофагитом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EA3B5D">
              <w:rPr>
                <w:sz w:val="22"/>
                <w:szCs w:val="22"/>
              </w:rPr>
              <w:t>К22.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Ахалазия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кардиальной части пищевода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К22.2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Непроходимость пищевода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К22.7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Пищевод </w:t>
            </w:r>
            <w:proofErr w:type="spellStart"/>
            <w:r>
              <w:rPr>
                <w:color w:val="000000"/>
                <w:sz w:val="22"/>
                <w:szCs w:val="22"/>
              </w:rPr>
              <w:t>Баррета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4C06B9" w:rsidRPr="004708D3" w:rsidTr="0062365C">
        <w:trPr>
          <w:trHeight w:val="253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C2042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97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4C06B9" w:rsidRPr="00A606A5" w:rsidRDefault="004C06B9" w:rsidP="00EB17A9">
            <w:pPr>
              <w:rPr>
                <w:color w:val="000000"/>
                <w:lang w:val="en-US"/>
              </w:rPr>
            </w:pPr>
            <w:r w:rsidRPr="00A606A5">
              <w:rPr>
                <w:color w:val="000000"/>
                <w:sz w:val="22"/>
                <w:szCs w:val="22"/>
                <w:lang w:val="en-US"/>
              </w:rPr>
              <w:t>K25</w:t>
            </w:r>
          </w:p>
          <w:p w:rsidR="004C06B9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K25.0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K25.1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K25.2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K25.3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K25.4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K25.5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K25.6</w:t>
            </w:r>
          </w:p>
          <w:p w:rsidR="004C06B9" w:rsidRPr="0007734E" w:rsidRDefault="004C06B9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K25.7</w:t>
            </w:r>
          </w:p>
          <w:p w:rsidR="004C06B9" w:rsidRPr="00A606A5" w:rsidRDefault="004C06B9" w:rsidP="00EB17A9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4C06B9" w:rsidRPr="007854C4" w:rsidRDefault="004C06B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Язва желудка 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4C06B9" w:rsidRPr="008C65B8" w:rsidRDefault="004C06B9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4C06B9" w:rsidRDefault="004C06B9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4C06B9" w:rsidRPr="00F164AD" w:rsidRDefault="004C06B9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4C06B9" w:rsidRPr="007854C4" w:rsidRDefault="004C06B9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640630" w:rsidRPr="004708D3" w:rsidTr="0062365C">
        <w:trPr>
          <w:trHeight w:val="255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606A5" w:rsidRDefault="00640630" w:rsidP="00EB17A9">
            <w:pPr>
              <w:rPr>
                <w:color w:val="000000"/>
                <w:lang w:val="en-US"/>
              </w:rPr>
            </w:pPr>
            <w:r w:rsidRPr="00A606A5">
              <w:rPr>
                <w:color w:val="000000"/>
                <w:sz w:val="22"/>
                <w:szCs w:val="22"/>
                <w:lang w:val="en-US"/>
              </w:rPr>
              <w:t>K26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K26.0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K26.1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K26.2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K26.3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K26.4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K26.5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K26.6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K26.7</w:t>
            </w:r>
          </w:p>
          <w:p w:rsidR="00640630" w:rsidRPr="00A606A5" w:rsidRDefault="00640630" w:rsidP="00EB17A9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K26.9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Язва двенадцатиперстной кишки 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8C65B8" w:rsidRDefault="00640630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640630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640630" w:rsidRPr="00F164AD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640630" w:rsidRPr="007854C4" w:rsidRDefault="00640630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EB17A9" w:rsidRDefault="00EA3B5D" w:rsidP="00EA3B5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EB17A9" w:rsidRPr="00EB17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D499B">
              <w:rPr>
                <w:sz w:val="22"/>
                <w:szCs w:val="22"/>
              </w:rPr>
              <w:t>K29</w:t>
            </w:r>
            <w:r w:rsidRPr="007854C4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Хронический атрофический гастрит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EB17A9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EC77F8">
              <w:rPr>
                <w:color w:val="000000"/>
                <w:sz w:val="22"/>
                <w:szCs w:val="22"/>
                <w:lang w:val="en-US"/>
              </w:rPr>
              <w:t>1</w:t>
            </w:r>
            <w:r w:rsidR="00EB17A9" w:rsidRPr="00EB17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K29.5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Хронический гастрит неуточненный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EB17A9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  <w:r w:rsidR="00EB17A9" w:rsidRPr="00EB17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K31.7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Полип желудка и двенадцатиперстной кишки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EB17A9" w:rsidRDefault="00EA3B5D" w:rsidP="00EC77F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  <w:r w:rsidR="00EB17A9" w:rsidRPr="00EB17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K62.1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Полип прямой кишки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EB17A9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B17A9" w:rsidRPr="00EB17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K63.5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Полип ободочной кишки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EB17A9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  <w:r w:rsidR="00EB17A9" w:rsidRPr="00EB17A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K70.3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Алкогольный цирроз печени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E45655" w:rsidRDefault="00E45655" w:rsidP="00E45655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D499B">
              <w:rPr>
                <w:sz w:val="22"/>
                <w:szCs w:val="22"/>
              </w:rPr>
              <w:t>K74</w:t>
            </w:r>
            <w:r w:rsidRPr="007854C4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 xml:space="preserve">Первичный </w:t>
            </w:r>
            <w:proofErr w:type="spellStart"/>
            <w:r w:rsidRPr="007854C4">
              <w:rPr>
                <w:color w:val="000000"/>
                <w:sz w:val="22"/>
                <w:szCs w:val="22"/>
              </w:rPr>
              <w:t>билиарный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 xml:space="preserve"> цирроз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K74.4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 xml:space="preserve">Вторичный </w:t>
            </w:r>
            <w:proofErr w:type="spellStart"/>
            <w:r>
              <w:rPr>
                <w:color w:val="000000"/>
                <w:shd w:val="clear" w:color="auto" w:fill="FFFFFF"/>
              </w:rPr>
              <w:t>билиарный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цирроз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K74.5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Билиарный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цирроз неуточненный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K74.6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Другой и неуточненный цирроз печени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640630" w:rsidRPr="004708D3" w:rsidTr="0062365C">
        <w:trPr>
          <w:trHeight w:val="1826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A3B5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K86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K86.0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K86.1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K86.2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K86.3</w:t>
            </w:r>
          </w:p>
          <w:p w:rsidR="00640630" w:rsidRPr="00EC77F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K86.8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K86.9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Другие болезни поджелудочной железы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8C65B8" w:rsidRDefault="00640630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640630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640630" w:rsidRPr="00F164AD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640630" w:rsidRPr="007854C4" w:rsidRDefault="00640630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C77F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EC77F8">
              <w:rPr>
                <w:color w:val="000000"/>
                <w:sz w:val="22"/>
                <w:szCs w:val="22"/>
                <w:lang w:val="en-US"/>
              </w:rPr>
              <w:t>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r w:rsidRPr="007D499B">
              <w:rPr>
                <w:sz w:val="22"/>
                <w:szCs w:val="22"/>
                <w:lang w:val="en-US"/>
              </w:rPr>
              <w:t>D</w:t>
            </w:r>
            <w:r w:rsidRPr="007D499B">
              <w:rPr>
                <w:sz w:val="22"/>
                <w:szCs w:val="22"/>
              </w:rPr>
              <w:t>12</w:t>
            </w:r>
            <w:r w:rsidRPr="00EB17A9">
              <w:rPr>
                <w:sz w:val="22"/>
                <w:szCs w:val="22"/>
              </w:rPr>
              <w:t>.6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r w:rsidRPr="00EB17A9">
              <w:rPr>
                <w:sz w:val="22"/>
                <w:szCs w:val="22"/>
              </w:rPr>
              <w:t>Доброкачественное новообразование ободочной кишки, неуточненной части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143478">
              <w:rPr>
                <w:color w:val="000000"/>
                <w:sz w:val="22"/>
                <w:szCs w:val="22"/>
                <w:lang w:val="en-US"/>
              </w:rPr>
              <w:t>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r w:rsidRPr="00EB17A9">
              <w:rPr>
                <w:sz w:val="22"/>
                <w:szCs w:val="22"/>
                <w:lang w:val="en-US"/>
              </w:rPr>
              <w:t>D</w:t>
            </w:r>
            <w:r w:rsidRPr="00EB17A9">
              <w:rPr>
                <w:sz w:val="22"/>
                <w:szCs w:val="22"/>
              </w:rPr>
              <w:t>12.8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r w:rsidRPr="00EB17A9">
              <w:rPr>
                <w:sz w:val="22"/>
                <w:szCs w:val="22"/>
              </w:rPr>
              <w:t>Доброкачественное новообразование прямой кишки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143478">
              <w:rPr>
                <w:color w:val="000000"/>
                <w:sz w:val="22"/>
                <w:szCs w:val="22"/>
                <w:lang w:val="en-US"/>
              </w:rPr>
              <w:t>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pPr>
              <w:rPr>
                <w:sz w:val="22"/>
                <w:szCs w:val="22"/>
              </w:rPr>
            </w:pPr>
            <w:r w:rsidRPr="00EB17A9">
              <w:rPr>
                <w:sz w:val="22"/>
                <w:szCs w:val="22"/>
                <w:lang w:val="en-US"/>
              </w:rPr>
              <w:t>D</w:t>
            </w:r>
            <w:r w:rsidRPr="00EB17A9">
              <w:rPr>
                <w:sz w:val="22"/>
                <w:szCs w:val="22"/>
              </w:rPr>
              <w:t>13.4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pPr>
              <w:rPr>
                <w:sz w:val="22"/>
                <w:szCs w:val="22"/>
              </w:rPr>
            </w:pPr>
            <w:r w:rsidRPr="00EB17A9">
              <w:rPr>
                <w:sz w:val="22"/>
                <w:szCs w:val="22"/>
              </w:rPr>
              <w:t>Доброкачественное новообразование печени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14347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143478">
              <w:rPr>
                <w:color w:val="000000"/>
                <w:sz w:val="22"/>
                <w:szCs w:val="22"/>
                <w:lang w:val="en-US"/>
              </w:rPr>
              <w:t>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pPr>
              <w:rPr>
                <w:sz w:val="22"/>
                <w:szCs w:val="22"/>
              </w:rPr>
            </w:pPr>
            <w:r w:rsidRPr="00EB17A9">
              <w:rPr>
                <w:sz w:val="22"/>
                <w:szCs w:val="22"/>
                <w:lang w:val="en-US"/>
              </w:rPr>
              <w:t>D</w:t>
            </w:r>
            <w:r w:rsidRPr="00EB17A9">
              <w:rPr>
                <w:sz w:val="22"/>
                <w:szCs w:val="22"/>
              </w:rPr>
              <w:t>37.6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EB17A9" w:rsidRDefault="00EB17A9" w:rsidP="00EB17A9">
            <w:pPr>
              <w:rPr>
                <w:sz w:val="22"/>
                <w:szCs w:val="22"/>
              </w:rPr>
            </w:pPr>
            <w:r w:rsidRPr="00EB17A9">
              <w:rPr>
                <w:sz w:val="22"/>
                <w:szCs w:val="22"/>
              </w:rPr>
              <w:t>Новообразование  неопределенного или неизвестного характера печени, желчного пузыря и желчных протоков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640630" w:rsidRPr="004708D3" w:rsidTr="0062365C">
        <w:trPr>
          <w:trHeight w:val="133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К50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K50.0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K50.1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K50.8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K50.9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Болезнь Крона (регионарный энтерит)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8C65B8" w:rsidRDefault="00640630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640630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640630" w:rsidRPr="00F164AD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640630" w:rsidRPr="007854C4" w:rsidRDefault="00640630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640630" w:rsidRPr="004708D3" w:rsidTr="0062365C">
        <w:trPr>
          <w:trHeight w:val="2116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14347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К51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K51.0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K51.2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K51.3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K51.4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K51.5</w:t>
            </w:r>
          </w:p>
          <w:p w:rsidR="00640630" w:rsidRPr="00143478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K51.9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Язвенный колит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8C65B8" w:rsidRDefault="00640630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640630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640630" w:rsidRPr="00F164AD" w:rsidRDefault="00640630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640630" w:rsidRPr="007854C4" w:rsidRDefault="00640630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A3B5D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143478">
              <w:rPr>
                <w:color w:val="000000"/>
                <w:sz w:val="22"/>
                <w:szCs w:val="22"/>
                <w:lang w:val="en-US"/>
              </w:rPr>
              <w:t>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M81.5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Идиопатический остеопороз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640630" w:rsidRPr="004708D3" w:rsidTr="0062365C">
        <w:trPr>
          <w:trHeight w:val="250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14347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М96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96.9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Поражение костно-мышечной системы после медицинских процедур на опорно-двигательном аппарате в связи с опухолевым и системным поражением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3F67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(79) </w:t>
            </w:r>
            <w:r w:rsidRPr="003F67F3">
              <w:rPr>
                <w:color w:val="000000"/>
                <w:sz w:val="22"/>
                <w:szCs w:val="22"/>
              </w:rPr>
              <w:t>Травматология и ортопедия</w:t>
            </w:r>
          </w:p>
        </w:tc>
      </w:tr>
      <w:tr w:rsidR="00640630" w:rsidRPr="004708D3" w:rsidTr="0062365C">
        <w:trPr>
          <w:trHeight w:val="95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14347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М88</w:t>
            </w:r>
          </w:p>
          <w:p w:rsidR="00640630" w:rsidRPr="0083624D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M88.0</w:t>
            </w:r>
          </w:p>
          <w:p w:rsidR="00640630" w:rsidRPr="0083624D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M88.8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M88.9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Болезнь </w:t>
            </w:r>
            <w:proofErr w:type="spellStart"/>
            <w:r>
              <w:rPr>
                <w:color w:val="000000"/>
                <w:sz w:val="22"/>
                <w:szCs w:val="22"/>
              </w:rPr>
              <w:t>Педжета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3F67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(79) </w:t>
            </w:r>
            <w:r w:rsidRPr="003F67F3">
              <w:rPr>
                <w:color w:val="000000"/>
                <w:sz w:val="22"/>
                <w:szCs w:val="22"/>
              </w:rPr>
              <w:t>Травматология и ортопедия</w:t>
            </w:r>
          </w:p>
        </w:tc>
      </w:tr>
      <w:tr w:rsidR="00640630" w:rsidRPr="004708D3" w:rsidTr="0062365C">
        <w:trPr>
          <w:trHeight w:val="253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8362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М85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 w:rsidRPr="00A606A5">
              <w:rPr>
                <w:color w:val="000000"/>
                <w:sz w:val="22"/>
                <w:szCs w:val="22"/>
              </w:rPr>
              <w:t>85.9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Фиброзная дисплазия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3F67F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(79) </w:t>
            </w:r>
            <w:r w:rsidRPr="003F67F3">
              <w:rPr>
                <w:color w:val="000000"/>
                <w:sz w:val="22"/>
                <w:szCs w:val="22"/>
              </w:rPr>
              <w:t>Травматология и ортопедия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8362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83624D">
              <w:rPr>
                <w:color w:val="000000"/>
                <w:sz w:val="22"/>
                <w:szCs w:val="22"/>
                <w:lang w:val="en-US"/>
              </w:rPr>
              <w:t>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AE6F95">
              <w:rPr>
                <w:sz w:val="22"/>
                <w:szCs w:val="22"/>
              </w:rPr>
              <w:t>N18</w:t>
            </w:r>
            <w:r w:rsidRPr="007854C4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Хроническая болезнь почки, стадия 1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83624D">
              <w:rPr>
                <w:color w:val="000000"/>
                <w:sz w:val="22"/>
                <w:szCs w:val="22"/>
                <w:lang w:val="en-US"/>
              </w:rPr>
              <w:t>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N18.9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Хроническая болезнь почки неуточненная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3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R73.0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43338C" w:rsidRDefault="00EB17A9" w:rsidP="00EB17A9">
            <w:pPr>
              <w:rPr>
                <w:color w:val="4F81BD" w:themeColor="accent1"/>
              </w:rPr>
            </w:pPr>
            <w:proofErr w:type="spellStart"/>
            <w:r w:rsidRPr="007854C4">
              <w:rPr>
                <w:color w:val="000000"/>
                <w:sz w:val="22"/>
                <w:szCs w:val="22"/>
              </w:rPr>
              <w:t>Отклон</w:t>
            </w:r>
            <w:proofErr w:type="spellEnd"/>
            <w:r w:rsidRPr="007854C4">
              <w:rPr>
                <w:color w:val="000000"/>
                <w:sz w:val="22"/>
                <w:szCs w:val="22"/>
              </w:rPr>
              <w:t>. результатов нормы теста на толерантность к глюкозе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R73.9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Гипергликемия неуточненная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5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C5412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Наличие аортокоронарного </w:t>
            </w:r>
            <w:proofErr w:type="spellStart"/>
            <w:r>
              <w:rPr>
                <w:color w:val="000000"/>
                <w:sz w:val="22"/>
                <w:szCs w:val="22"/>
              </w:rPr>
              <w:t>шунтового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трансплантата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45655" w:rsidRP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E45655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3F67F3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C5412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Наличие коронарного </w:t>
            </w:r>
            <w:proofErr w:type="spellStart"/>
            <w:r>
              <w:rPr>
                <w:color w:val="000000"/>
                <w:sz w:val="22"/>
                <w:szCs w:val="22"/>
              </w:rPr>
              <w:t>ангиопластического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имплантата и трансплантата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45655" w:rsidRP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E45655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C54124">
            <w:pPr>
              <w:rPr>
                <w:color w:val="000000"/>
              </w:rPr>
            </w:pPr>
            <w:r w:rsidRPr="00832D5F">
              <w:rPr>
                <w:sz w:val="22"/>
                <w:szCs w:val="22"/>
                <w:lang w:val="en-US"/>
              </w:rPr>
              <w:t>Z</w:t>
            </w:r>
            <w:r w:rsidRPr="00832D5F">
              <w:rPr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Наличие искусственного водителя ритма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45655" w:rsidRPr="008C65B8" w:rsidRDefault="00E45655" w:rsidP="00E45655">
            <w:pPr>
              <w:rPr>
                <w:color w:val="000000"/>
                <w:sz w:val="22"/>
                <w:szCs w:val="22"/>
              </w:rPr>
            </w:pPr>
            <w:r w:rsidRPr="0027432C">
              <w:rPr>
                <w:color w:val="000000"/>
                <w:sz w:val="22"/>
                <w:szCs w:val="22"/>
              </w:rPr>
              <w:t xml:space="preserve">(76) </w:t>
            </w:r>
            <w:r>
              <w:rPr>
                <w:color w:val="000000"/>
                <w:sz w:val="22"/>
                <w:szCs w:val="22"/>
              </w:rPr>
              <w:t>Терапия</w:t>
            </w:r>
            <w:r w:rsidRPr="008C65B8">
              <w:rPr>
                <w:color w:val="000000"/>
                <w:sz w:val="22"/>
                <w:szCs w:val="22"/>
              </w:rPr>
              <w:t>,</w:t>
            </w:r>
          </w:p>
          <w:p w:rsid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27432C">
              <w:rPr>
                <w:color w:val="000000"/>
                <w:sz w:val="22"/>
                <w:szCs w:val="22"/>
              </w:rPr>
              <w:t>95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27432C">
              <w:rPr>
                <w:color w:val="000000"/>
                <w:sz w:val="22"/>
                <w:szCs w:val="22"/>
              </w:rPr>
              <w:t>Лечебное дело,</w:t>
            </w:r>
          </w:p>
          <w:p w:rsidR="00E45655" w:rsidRPr="00F164AD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(39) </w:t>
            </w:r>
            <w:r w:rsidRPr="0027432C">
              <w:rPr>
                <w:color w:val="000000"/>
                <w:sz w:val="22"/>
                <w:szCs w:val="22"/>
              </w:rPr>
              <w:t>Общая врачебная практика (семейная медицина)</w:t>
            </w:r>
            <w:r w:rsidRPr="00F164AD">
              <w:rPr>
                <w:color w:val="000000"/>
                <w:sz w:val="22"/>
                <w:szCs w:val="22"/>
              </w:rPr>
              <w:t>,</w:t>
            </w:r>
          </w:p>
          <w:p w:rsidR="00E45655" w:rsidRPr="00E45655" w:rsidRDefault="00E45655" w:rsidP="00E456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D0179A">
              <w:rPr>
                <w:color w:val="000000"/>
                <w:sz w:val="22"/>
                <w:szCs w:val="22"/>
              </w:rPr>
              <w:t>206</w:t>
            </w:r>
            <w:r>
              <w:rPr>
                <w:color w:val="000000"/>
                <w:sz w:val="22"/>
                <w:szCs w:val="22"/>
              </w:rPr>
              <w:t xml:space="preserve">) </w:t>
            </w:r>
            <w:r w:rsidRPr="00D0179A">
              <w:rPr>
                <w:color w:val="000000"/>
                <w:sz w:val="22"/>
                <w:szCs w:val="22"/>
              </w:rPr>
              <w:t>Лечебное дело (средний медперсонал)</w:t>
            </w:r>
            <w:r w:rsidRPr="00E45655">
              <w:rPr>
                <w:color w:val="000000"/>
                <w:sz w:val="22"/>
                <w:szCs w:val="22"/>
              </w:rPr>
              <w:t>,</w:t>
            </w:r>
          </w:p>
          <w:p w:rsidR="00EB17A9" w:rsidRPr="007854C4" w:rsidRDefault="00E45655" w:rsidP="00E4565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493811" w:rsidRDefault="00EB17A9" w:rsidP="00EB17A9">
            <w:pPr>
              <w:rPr>
                <w:color w:val="000000"/>
                <w:sz w:val="22"/>
                <w:szCs w:val="22"/>
              </w:rPr>
            </w:pPr>
            <w:r w:rsidRPr="00493811">
              <w:rPr>
                <w:color w:val="000000"/>
                <w:sz w:val="22"/>
                <w:szCs w:val="22"/>
                <w:shd w:val="clear" w:color="auto" w:fill="FFFFFF"/>
              </w:rPr>
              <w:t>Наличие протеза сердечного клапана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>
              <w:rPr>
                <w:color w:val="000000"/>
                <w:sz w:val="22"/>
                <w:szCs w:val="22"/>
              </w:rPr>
              <w:t>ксеногенного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сердечного клапана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0D05D5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4D26EB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другого заменителя сердечного клапана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0D05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1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95.8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других сердечных и сосудистых имплантатов и трансплантатов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4D26EB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0D05D5">
              <w:rPr>
                <w:color w:val="000000"/>
                <w:sz w:val="22"/>
                <w:szCs w:val="22"/>
                <w:lang w:val="en-US"/>
              </w:rPr>
              <w:t>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Z</w:t>
            </w:r>
            <w:r>
              <w:rPr>
                <w:color w:val="000000"/>
                <w:sz w:val="22"/>
                <w:szCs w:val="22"/>
              </w:rPr>
              <w:t>95.9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 сердечного и сосудистого   имплантата и трансплантата неуточненных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(25) </w:t>
            </w:r>
            <w:r w:rsidR="00EB17A9">
              <w:rPr>
                <w:color w:val="000000"/>
                <w:sz w:val="22"/>
                <w:szCs w:val="22"/>
              </w:rPr>
              <w:t>Кардиология</w:t>
            </w:r>
          </w:p>
        </w:tc>
      </w:tr>
      <w:tr w:rsidR="00640630" w:rsidRPr="004708D3" w:rsidTr="0062365C">
        <w:trPr>
          <w:trHeight w:val="4519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13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606A5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>
              <w:rPr>
                <w:color w:val="000000"/>
                <w:sz w:val="22"/>
                <w:szCs w:val="22"/>
              </w:rPr>
              <w:t>20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20.8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20.9</w:t>
            </w:r>
          </w:p>
          <w:p w:rsidR="00640630" w:rsidRPr="00A606A5" w:rsidRDefault="00640630" w:rsidP="005F0717">
            <w:pPr>
              <w:rPr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21</w:t>
            </w:r>
          </w:p>
          <w:p w:rsidR="00640630" w:rsidRPr="00A606A5" w:rsidRDefault="00640630" w:rsidP="005F0717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21</w:t>
            </w:r>
            <w:r w:rsidRPr="00A606A5">
              <w:rPr>
                <w:color w:val="000000"/>
                <w:sz w:val="22"/>
                <w:szCs w:val="22"/>
              </w:rPr>
              <w:t>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21.1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21.2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21.3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21.4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21.8</w:t>
            </w:r>
          </w:p>
          <w:p w:rsidR="00640630" w:rsidRPr="00A606A5" w:rsidRDefault="00640630" w:rsidP="005F07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21.9</w:t>
            </w:r>
          </w:p>
          <w:p w:rsidR="00640630" w:rsidRPr="00A606A5" w:rsidRDefault="00640630" w:rsidP="005F07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</w:t>
            </w:r>
          </w:p>
          <w:p w:rsidR="00640630" w:rsidRPr="00A606A5" w:rsidRDefault="00640630" w:rsidP="005F071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22.0</w:t>
            </w:r>
          </w:p>
          <w:p w:rsidR="00640630" w:rsidRPr="00A606A5" w:rsidRDefault="00640630" w:rsidP="00EB17A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22</w:t>
            </w:r>
            <w:r w:rsidRPr="00A606A5">
              <w:rPr>
                <w:color w:val="000000"/>
                <w:sz w:val="22"/>
                <w:szCs w:val="22"/>
              </w:rPr>
              <w:t>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22.8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22.9</w:t>
            </w:r>
          </w:p>
          <w:p w:rsidR="00640630" w:rsidRPr="00A606A5" w:rsidRDefault="00640630" w:rsidP="00EB17A9">
            <w:pPr>
              <w:rPr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23.</w:t>
            </w:r>
            <w:r w:rsidRPr="00A606A5">
              <w:rPr>
                <w:color w:val="000000"/>
                <w:sz w:val="22"/>
                <w:szCs w:val="22"/>
              </w:rPr>
              <w:t>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23.1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23.2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23.3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23.4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23.8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23.9</w:t>
            </w:r>
          </w:p>
          <w:p w:rsidR="00640630" w:rsidRPr="00A606A5" w:rsidRDefault="00640630" w:rsidP="00EB17A9">
            <w:pPr>
              <w:rPr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24</w:t>
            </w:r>
            <w:r w:rsidRPr="00A606A5">
              <w:rPr>
                <w:color w:val="000000"/>
                <w:sz w:val="22"/>
                <w:szCs w:val="22"/>
              </w:rPr>
              <w:t>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24.8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24.9</w:t>
            </w:r>
          </w:p>
          <w:p w:rsidR="00640630" w:rsidRPr="00A606A5" w:rsidRDefault="00640630" w:rsidP="00EB17A9">
            <w:pPr>
              <w:rPr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25</w:t>
            </w:r>
            <w:r w:rsidRPr="00A606A5">
              <w:rPr>
                <w:color w:val="000000"/>
                <w:sz w:val="22"/>
                <w:szCs w:val="22"/>
              </w:rPr>
              <w:t>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25.7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25.8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25.9</w:t>
            </w:r>
          </w:p>
          <w:p w:rsidR="00640630" w:rsidRPr="00A606A5" w:rsidRDefault="00640630" w:rsidP="00EB17A9">
            <w:pPr>
              <w:rPr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26</w:t>
            </w:r>
            <w:r w:rsidRPr="00A606A5">
              <w:rPr>
                <w:color w:val="000000"/>
                <w:sz w:val="22"/>
                <w:szCs w:val="22"/>
              </w:rPr>
              <w:t>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Q</w:t>
            </w:r>
            <w:r w:rsidRPr="00A606A5">
              <w:rPr>
                <w:color w:val="000000"/>
                <w:sz w:val="22"/>
                <w:szCs w:val="22"/>
              </w:rPr>
              <w:t>26.5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26.8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26.9</w:t>
            </w:r>
          </w:p>
          <w:p w:rsidR="00640630" w:rsidRPr="00A606A5" w:rsidRDefault="00640630" w:rsidP="00EB17A9">
            <w:pPr>
              <w:rPr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27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 w:rsidRPr="005F0717">
              <w:rPr>
                <w:sz w:val="22"/>
                <w:szCs w:val="22"/>
                <w:lang w:val="en-US"/>
              </w:rPr>
              <w:t>Q</w:t>
            </w:r>
            <w:r w:rsidRPr="00A606A5">
              <w:rPr>
                <w:sz w:val="22"/>
                <w:szCs w:val="22"/>
              </w:rPr>
              <w:t>27</w:t>
            </w:r>
            <w:r w:rsidRPr="00A606A5">
              <w:rPr>
                <w:color w:val="000000"/>
                <w:sz w:val="22"/>
                <w:szCs w:val="22"/>
              </w:rPr>
              <w:t>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27.1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27.2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27.3</w:t>
            </w:r>
          </w:p>
          <w:p w:rsidR="00640630" w:rsidRPr="000A078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0A0785">
              <w:rPr>
                <w:color w:val="000000"/>
                <w:sz w:val="22"/>
                <w:szCs w:val="22"/>
              </w:rPr>
              <w:t>27.4</w:t>
            </w:r>
          </w:p>
          <w:p w:rsidR="00640630" w:rsidRPr="000A078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0A0785">
              <w:rPr>
                <w:color w:val="000000"/>
                <w:sz w:val="22"/>
                <w:szCs w:val="22"/>
              </w:rPr>
              <w:t>27.8</w:t>
            </w:r>
          </w:p>
          <w:p w:rsidR="00640630" w:rsidRPr="000A078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0A0785">
              <w:rPr>
                <w:color w:val="000000"/>
                <w:sz w:val="22"/>
                <w:szCs w:val="22"/>
              </w:rPr>
              <w:t>27.9</w:t>
            </w:r>
          </w:p>
          <w:p w:rsidR="00640630" w:rsidRPr="000A078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0A0785">
              <w:rPr>
                <w:color w:val="000000"/>
                <w:sz w:val="22"/>
                <w:szCs w:val="22"/>
              </w:rPr>
              <w:t>28.0</w:t>
            </w:r>
          </w:p>
          <w:p w:rsidR="00640630" w:rsidRPr="000A078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0A0785">
              <w:rPr>
                <w:color w:val="000000"/>
                <w:sz w:val="22"/>
                <w:szCs w:val="22"/>
              </w:rPr>
              <w:t>28.1</w:t>
            </w:r>
          </w:p>
          <w:p w:rsidR="00640630" w:rsidRPr="000A078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0A0785">
              <w:rPr>
                <w:color w:val="000000"/>
                <w:sz w:val="22"/>
                <w:szCs w:val="22"/>
              </w:rPr>
              <w:t>28.2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28.3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28.8</w:t>
            </w:r>
          </w:p>
          <w:p w:rsidR="00640630" w:rsidRPr="00A606A5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 w:rsidRPr="00A606A5">
              <w:rPr>
                <w:color w:val="000000"/>
                <w:sz w:val="22"/>
                <w:szCs w:val="22"/>
              </w:rPr>
              <w:t>28.9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Врожденные аномалии (пороки развития) системы кровообращения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(25) Кардиология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5F0717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0A0785">
              <w:rPr>
                <w:color w:val="000000"/>
                <w:sz w:val="22"/>
                <w:szCs w:val="22"/>
                <w:lang w:val="en-US"/>
              </w:rPr>
              <w:t>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>
              <w:rPr>
                <w:color w:val="000000"/>
                <w:sz w:val="22"/>
                <w:szCs w:val="22"/>
              </w:rPr>
              <w:t>85.1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Туберозный склероз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(35) </w:t>
            </w:r>
            <w:r w:rsidR="00EB17A9" w:rsidRPr="00C932BF">
              <w:rPr>
                <w:color w:val="000000"/>
                <w:sz w:val="22"/>
                <w:szCs w:val="22"/>
              </w:rPr>
              <w:t>Неврология</w:t>
            </w:r>
          </w:p>
        </w:tc>
      </w:tr>
      <w:tr w:rsidR="00640630" w:rsidRPr="004708D3" w:rsidTr="0062365C">
        <w:trPr>
          <w:trHeight w:val="93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0A078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35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D11.0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D11.7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D11.9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больших слюнных желез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C932BF" w:rsidRDefault="00640630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>(90) Хирургия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5F0717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0A0785">
              <w:rPr>
                <w:color w:val="000000"/>
                <w:sz w:val="22"/>
                <w:szCs w:val="22"/>
                <w:lang w:val="en-US"/>
              </w:rPr>
              <w:t>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CD67A2" w:rsidRDefault="00EB17A9" w:rsidP="00EB17A9">
            <w:r w:rsidRPr="00CD67A2">
              <w:rPr>
                <w:sz w:val="22"/>
                <w:szCs w:val="22"/>
                <w:lang w:val="en-US"/>
              </w:rPr>
              <w:t>Q</w:t>
            </w:r>
            <w:r w:rsidRPr="00CD67A2">
              <w:rPr>
                <w:sz w:val="22"/>
                <w:szCs w:val="22"/>
              </w:rPr>
              <w:t>78.1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CD67A2" w:rsidRDefault="00EB17A9" w:rsidP="00EB17A9">
            <w:proofErr w:type="spellStart"/>
            <w:r w:rsidRPr="00CD67A2">
              <w:rPr>
                <w:sz w:val="22"/>
                <w:szCs w:val="22"/>
              </w:rPr>
              <w:t>Полиостозная</w:t>
            </w:r>
            <w:proofErr w:type="spellEnd"/>
            <w:r w:rsidRPr="00CD67A2">
              <w:rPr>
                <w:sz w:val="22"/>
                <w:szCs w:val="22"/>
              </w:rPr>
              <w:t xml:space="preserve"> фиброзная дисплазия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B41438" w:rsidRPr="00195E19" w:rsidRDefault="003F67F3" w:rsidP="00EB17A9">
            <w:pPr>
              <w:rPr>
                <w:sz w:val="22"/>
                <w:szCs w:val="22"/>
              </w:rPr>
            </w:pPr>
            <w:r w:rsidRPr="00C932BF">
              <w:rPr>
                <w:sz w:val="22"/>
                <w:szCs w:val="22"/>
              </w:rPr>
              <w:t xml:space="preserve">(90) </w:t>
            </w:r>
            <w:r w:rsidR="00EB17A9" w:rsidRPr="00C932BF">
              <w:rPr>
                <w:sz w:val="22"/>
                <w:szCs w:val="22"/>
              </w:rPr>
              <w:t>Хирургия</w:t>
            </w:r>
          </w:p>
          <w:p w:rsidR="00C932BF" w:rsidRPr="00C932BF" w:rsidRDefault="00C932BF" w:rsidP="00EB17A9">
            <w:pPr>
              <w:rPr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>(79) Травматология и ортопедия</w:t>
            </w:r>
          </w:p>
          <w:p w:rsidR="00B41438" w:rsidRPr="00C932BF" w:rsidRDefault="00B41438" w:rsidP="00B41438">
            <w:pPr>
              <w:rPr>
                <w:sz w:val="22"/>
                <w:szCs w:val="22"/>
              </w:rPr>
            </w:pPr>
            <w:r w:rsidRPr="00C932BF">
              <w:rPr>
                <w:sz w:val="22"/>
                <w:szCs w:val="22"/>
              </w:rPr>
              <w:t>(69) Стоматология общей практики,</w:t>
            </w:r>
          </w:p>
          <w:p w:rsidR="00B41438" w:rsidRPr="00C932BF" w:rsidRDefault="00B41438" w:rsidP="00B41438">
            <w:pPr>
              <w:rPr>
                <w:sz w:val="22"/>
                <w:szCs w:val="22"/>
              </w:rPr>
            </w:pPr>
            <w:r w:rsidRPr="00C932BF">
              <w:rPr>
                <w:sz w:val="22"/>
                <w:szCs w:val="22"/>
              </w:rPr>
              <w:t>(72) Стоматология хирургическая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5F0717" w:rsidP="000A078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0A0785">
              <w:rPr>
                <w:color w:val="000000"/>
                <w:sz w:val="22"/>
                <w:szCs w:val="22"/>
                <w:lang w:val="en-US"/>
              </w:rPr>
              <w:t>7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30.3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Папилломы, полипы мочевого пузыря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(84) </w:t>
            </w:r>
            <w:r w:rsidR="00EB17A9" w:rsidRPr="00C932BF">
              <w:rPr>
                <w:color w:val="000000"/>
                <w:sz w:val="22"/>
                <w:szCs w:val="22"/>
              </w:rPr>
              <w:t>Урология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5F0717" w:rsidP="000A078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0A0785">
              <w:rPr>
                <w:color w:val="000000"/>
                <w:sz w:val="22"/>
                <w:szCs w:val="22"/>
                <w:lang w:val="en-US"/>
              </w:rPr>
              <w:t>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30.4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Папилломы, полипы мочеиспускательного канала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(84) </w:t>
            </w:r>
            <w:r w:rsidR="00EB17A9" w:rsidRPr="00C932BF">
              <w:rPr>
                <w:color w:val="000000"/>
                <w:sz w:val="22"/>
                <w:szCs w:val="22"/>
              </w:rPr>
              <w:t>Урология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0A0785" w:rsidP="005F071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F0717"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48.0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Лейкоплакия полового члена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(84) </w:t>
            </w:r>
            <w:r w:rsidR="00EB17A9" w:rsidRPr="00C932BF">
              <w:rPr>
                <w:color w:val="000000"/>
                <w:sz w:val="22"/>
                <w:szCs w:val="22"/>
              </w:rPr>
              <w:t>Урология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0A0785" w:rsidP="000A078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5F0717"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41.0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Сложные кисты почек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(84) </w:t>
            </w:r>
            <w:r w:rsidR="00EB17A9" w:rsidRPr="00C932BF">
              <w:rPr>
                <w:color w:val="000000"/>
                <w:sz w:val="22"/>
                <w:szCs w:val="22"/>
              </w:rPr>
              <w:t>Урология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5F0717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1</w:t>
            </w:r>
            <w:r w:rsidR="005F0717">
              <w:rPr>
                <w:color w:val="000000"/>
                <w:sz w:val="22"/>
                <w:szCs w:val="22"/>
                <w:lang w:val="en-US"/>
              </w:rPr>
              <w:t>4</w:t>
            </w:r>
            <w:r w:rsidR="000A0785">
              <w:rPr>
                <w:color w:val="000000"/>
                <w:sz w:val="22"/>
                <w:szCs w:val="22"/>
                <w:lang w:val="en-US"/>
              </w:rPr>
              <w:t>1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30.0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Ангиомиолипома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почки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(84) </w:t>
            </w:r>
            <w:r w:rsidR="00EB17A9" w:rsidRPr="00C932BF">
              <w:rPr>
                <w:color w:val="000000"/>
                <w:sz w:val="22"/>
                <w:szCs w:val="22"/>
              </w:rPr>
              <w:t>Урология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0A078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0A0785">
              <w:rPr>
                <w:color w:val="000000"/>
                <w:sz w:val="22"/>
                <w:szCs w:val="22"/>
                <w:lang w:val="en-US"/>
              </w:rPr>
              <w:t>2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29.1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Простатическая </w:t>
            </w:r>
            <w:proofErr w:type="spellStart"/>
            <w:r>
              <w:rPr>
                <w:color w:val="000000"/>
                <w:sz w:val="22"/>
                <w:szCs w:val="22"/>
              </w:rPr>
              <w:t>интраэпителиальная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неоплазия простаты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C932BF" w:rsidRDefault="003F67F3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 xml:space="preserve">(84) </w:t>
            </w:r>
            <w:r w:rsidR="00EB17A9" w:rsidRPr="00C932BF">
              <w:rPr>
                <w:color w:val="000000"/>
                <w:sz w:val="22"/>
                <w:szCs w:val="22"/>
              </w:rPr>
              <w:t>Урология</w:t>
            </w:r>
          </w:p>
        </w:tc>
      </w:tr>
      <w:tr w:rsidR="00640630" w:rsidRPr="004708D3" w:rsidTr="0062365C">
        <w:trPr>
          <w:trHeight w:val="2813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0A078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43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16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16.0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16.1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16.2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16.3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16.4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16.5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16.6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16.7</w:t>
            </w:r>
          </w:p>
          <w:p w:rsidR="00640630" w:rsidRPr="00640630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16.8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640630">
              <w:rPr>
                <w:color w:val="000000"/>
                <w:sz w:val="22"/>
                <w:szCs w:val="22"/>
              </w:rPr>
              <w:t>16.9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Солитарные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множественные </w:t>
            </w:r>
            <w:proofErr w:type="spellStart"/>
            <w:r>
              <w:rPr>
                <w:color w:val="000000"/>
                <w:sz w:val="22"/>
                <w:szCs w:val="22"/>
              </w:rPr>
              <w:t>остеохондромы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C932BF" w:rsidRDefault="00640630" w:rsidP="00EB17A9">
            <w:pPr>
              <w:rPr>
                <w:color w:val="000000"/>
                <w:sz w:val="22"/>
                <w:szCs w:val="22"/>
              </w:rPr>
            </w:pPr>
            <w:r w:rsidRPr="00C932BF">
              <w:rPr>
                <w:color w:val="000000"/>
                <w:sz w:val="22"/>
                <w:szCs w:val="22"/>
              </w:rPr>
              <w:t>(79) Травматология и ортопедия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84115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841153">
              <w:rPr>
                <w:color w:val="000000"/>
                <w:sz w:val="22"/>
                <w:szCs w:val="22"/>
                <w:lang w:val="en-US"/>
              </w:rPr>
              <w:t>4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>
              <w:rPr>
                <w:color w:val="000000"/>
                <w:sz w:val="22"/>
                <w:szCs w:val="22"/>
              </w:rPr>
              <w:t>78.4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Энхонроматоз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дисхондроплазия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болезнь </w:t>
            </w:r>
            <w:proofErr w:type="spellStart"/>
            <w:r>
              <w:rPr>
                <w:color w:val="000000"/>
                <w:sz w:val="22"/>
                <w:szCs w:val="22"/>
              </w:rPr>
              <w:t>Оллье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(79) Травматология и </w:t>
            </w:r>
            <w:r w:rsidR="00EB17A9">
              <w:rPr>
                <w:color w:val="000000"/>
                <w:sz w:val="22"/>
                <w:szCs w:val="22"/>
              </w:rPr>
              <w:t>ортопедия</w:t>
            </w:r>
          </w:p>
        </w:tc>
      </w:tr>
      <w:tr w:rsidR="00640630" w:rsidRPr="004708D3" w:rsidTr="0062365C">
        <w:trPr>
          <w:trHeight w:val="225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84115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45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31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D31.2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D31.4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D31.5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D31.6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D31.9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глаза и его придаточного аппарата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2D04A7" w:rsidRDefault="00640630" w:rsidP="00EB17A9">
            <w:pPr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(46) Офтальмология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84115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841153">
              <w:rPr>
                <w:color w:val="000000"/>
                <w:sz w:val="22"/>
                <w:szCs w:val="22"/>
                <w:lang w:val="en-US"/>
              </w:rPr>
              <w:t>6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</w:t>
            </w:r>
            <w:r w:rsidR="0033777D">
              <w:rPr>
                <w:color w:val="000000"/>
                <w:sz w:val="22"/>
                <w:szCs w:val="22"/>
              </w:rPr>
              <w:t>нное новообразование кожи века,</w:t>
            </w:r>
            <w:r>
              <w:rPr>
                <w:color w:val="000000"/>
                <w:sz w:val="22"/>
                <w:szCs w:val="22"/>
              </w:rPr>
              <w:t xml:space="preserve"> включая спайку век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(46) </w:t>
            </w:r>
            <w:r w:rsidR="00EB17A9">
              <w:rPr>
                <w:color w:val="000000"/>
                <w:sz w:val="22"/>
                <w:szCs w:val="22"/>
              </w:rPr>
              <w:t>Офтальмология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FC54A6">
            <w:pPr>
              <w:rPr>
                <w:color w:val="000000"/>
              </w:rPr>
            </w:pPr>
            <w:r w:rsidRPr="007854C4">
              <w:rPr>
                <w:color w:val="000000"/>
                <w:sz w:val="22"/>
                <w:szCs w:val="22"/>
              </w:rPr>
              <w:t>1</w:t>
            </w:r>
            <w:r w:rsidR="00FC54A6">
              <w:rPr>
                <w:color w:val="000000"/>
                <w:sz w:val="22"/>
                <w:szCs w:val="22"/>
                <w:lang w:val="en-US"/>
              </w:rPr>
              <w:t>4</w:t>
            </w:r>
            <w:r w:rsidR="00841153">
              <w:rPr>
                <w:color w:val="000000"/>
                <w:sz w:val="22"/>
                <w:szCs w:val="22"/>
                <w:lang w:val="en-US"/>
              </w:rPr>
              <w:t>7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J38</w:t>
            </w:r>
            <w:r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Полип голосовой складки и гортани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841153">
              <w:rPr>
                <w:color w:val="000000"/>
                <w:sz w:val="22"/>
                <w:szCs w:val="22"/>
                <w:lang w:val="en-US"/>
              </w:rPr>
              <w:t>8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14.1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Папилломатоз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фиброматоз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гортани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84115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841153">
              <w:rPr>
                <w:color w:val="000000"/>
                <w:sz w:val="22"/>
                <w:szCs w:val="22"/>
                <w:lang w:val="en-US"/>
              </w:rPr>
              <w:t>9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C4392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14.2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трахеи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841153" w:rsidP="0084115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FC54A6">
              <w:rPr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="00EB17A9"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14.0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Инвертированная папиллома полости носа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640630" w:rsidRPr="004708D3" w:rsidTr="0062365C">
        <w:trPr>
          <w:trHeight w:val="1269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7D2E4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  <w:lang w:val="en-US"/>
              </w:rPr>
              <w:t>51</w:t>
            </w:r>
            <w:r w:rsidRPr="007854C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C4392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</w:t>
            </w:r>
            <w:r>
              <w:rPr>
                <w:color w:val="000000"/>
                <w:sz w:val="22"/>
                <w:szCs w:val="22"/>
              </w:rPr>
              <w:t>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J33.0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J33.1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J33.8</w:t>
            </w:r>
          </w:p>
          <w:p w:rsidR="00640630" w:rsidRPr="00AC4392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J33.9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AC4392" w:rsidRDefault="00640630" w:rsidP="00EB17A9">
            <w:pPr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>Полип носа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(45) Оториноларингология</w:t>
            </w:r>
          </w:p>
        </w:tc>
      </w:tr>
      <w:tr w:rsidR="00640630" w:rsidRPr="004708D3" w:rsidTr="0062365C">
        <w:trPr>
          <w:trHeight w:val="1558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52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C4392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14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D14.0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D14.1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D14.2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D14.3</w:t>
            </w:r>
          </w:p>
          <w:p w:rsidR="00640630" w:rsidRPr="00AC4392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D14.4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>Новообразование среднего уха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(45) 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="007D2E4D">
              <w:rPr>
                <w:color w:val="000000"/>
                <w:lang w:val="en-US"/>
              </w:rPr>
              <w:t>3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C4392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миндалины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="007D2E4D">
              <w:rPr>
                <w:color w:val="000000"/>
                <w:lang w:val="en-US"/>
              </w:rPr>
              <w:t>4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других частей ротоглотки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7D2E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="007D2E4D">
              <w:rPr>
                <w:color w:val="000000"/>
                <w:lang w:val="en-US"/>
              </w:rPr>
              <w:t>5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10.6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носоглотки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7D2E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="007D2E4D">
              <w:rPr>
                <w:color w:val="000000"/>
                <w:lang w:val="en-US"/>
              </w:rPr>
              <w:t>6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гортаноглотки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7D2E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="007D2E4D">
              <w:rPr>
                <w:color w:val="000000"/>
                <w:lang w:val="en-US"/>
              </w:rPr>
              <w:t>7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глотки неуточненной локализации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7854C4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(45) </w:t>
            </w:r>
            <w:r w:rsidR="00EB17A9">
              <w:rPr>
                <w:color w:val="000000"/>
                <w:sz w:val="22"/>
                <w:szCs w:val="22"/>
              </w:rPr>
              <w:t>Оториноларингология</w:t>
            </w:r>
          </w:p>
        </w:tc>
      </w:tr>
      <w:tr w:rsidR="00640630" w:rsidRPr="004708D3" w:rsidTr="0062365C">
        <w:trPr>
          <w:trHeight w:val="717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7D2E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58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 w:rsidRPr="008169CF">
              <w:rPr>
                <w:color w:val="000000"/>
                <w:sz w:val="22"/>
                <w:szCs w:val="22"/>
                <w:lang w:val="en-US"/>
              </w:rPr>
              <w:t>J3</w:t>
            </w:r>
            <w:r>
              <w:rPr>
                <w:color w:val="000000"/>
                <w:sz w:val="22"/>
                <w:szCs w:val="22"/>
              </w:rPr>
              <w:t>7</w:t>
            </w:r>
          </w:p>
          <w:p w:rsidR="00640630" w:rsidRPr="008169CF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J37.0</w:t>
            </w:r>
          </w:p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J37.1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Хронический ларингит,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ларинготрахеит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(45) Оториноларингология</w:t>
            </w:r>
          </w:p>
        </w:tc>
      </w:tr>
      <w:tr w:rsidR="00640630" w:rsidRPr="004708D3" w:rsidTr="0062365C">
        <w:trPr>
          <w:trHeight w:val="94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59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 w:rsidRPr="008169CF">
              <w:rPr>
                <w:color w:val="000000"/>
                <w:sz w:val="22"/>
                <w:szCs w:val="22"/>
                <w:lang w:val="en-US"/>
              </w:rPr>
              <w:t>J3</w:t>
            </w:r>
            <w:r>
              <w:rPr>
                <w:color w:val="000000"/>
                <w:sz w:val="22"/>
                <w:szCs w:val="22"/>
              </w:rPr>
              <w:t>1</w:t>
            </w:r>
          </w:p>
          <w:p w:rsidR="00640630" w:rsidRPr="008169CF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J31.0</w:t>
            </w:r>
          </w:p>
          <w:p w:rsidR="00640630" w:rsidRPr="008169CF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J31.1</w:t>
            </w:r>
          </w:p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J31.2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Хронический ринит, </w:t>
            </w:r>
            <w:proofErr w:type="spellStart"/>
            <w:r>
              <w:rPr>
                <w:color w:val="000000"/>
                <w:sz w:val="22"/>
                <w:szCs w:val="22"/>
              </w:rPr>
              <w:t>назофарингит</w:t>
            </w:r>
            <w:proofErr w:type="spellEnd"/>
            <w:r>
              <w:rPr>
                <w:color w:val="000000"/>
                <w:sz w:val="22"/>
                <w:szCs w:val="22"/>
              </w:rPr>
              <w:t>, фарингит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(45) Оториноларингология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7D2E4D" w:rsidP="007D2E4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C54A6">
              <w:rPr>
                <w:color w:val="000000"/>
                <w:lang w:val="en-US"/>
              </w:rPr>
              <w:t>6</w:t>
            </w:r>
            <w:r>
              <w:rPr>
                <w:color w:val="000000"/>
                <w:lang w:val="en-US"/>
              </w:rPr>
              <w:t>0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К13.2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Лейкоплакия и другие изменения эпителия полости рта, включая языка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Pr="00D0179A" w:rsidRDefault="00D0179A" w:rsidP="00EB17A9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D0179A" w:rsidRPr="00D0179A" w:rsidRDefault="00D0179A" w:rsidP="00EB17A9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D0179A" w:rsidRPr="00D0179A" w:rsidRDefault="00D0179A" w:rsidP="00EB17A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  <w:r w:rsidR="007D2E4D">
              <w:rPr>
                <w:color w:val="000000"/>
                <w:lang w:val="en-US"/>
              </w:rPr>
              <w:t>1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К13.0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Абразивный </w:t>
            </w:r>
            <w:proofErr w:type="spellStart"/>
            <w:r>
              <w:rPr>
                <w:color w:val="000000"/>
                <w:sz w:val="22"/>
                <w:szCs w:val="22"/>
              </w:rPr>
              <w:t>хейлит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Манганотти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ограниченный </w:t>
            </w:r>
            <w:proofErr w:type="spellStart"/>
            <w:r>
              <w:rPr>
                <w:color w:val="000000"/>
                <w:sz w:val="22"/>
                <w:szCs w:val="22"/>
              </w:rPr>
              <w:t>гиперкратоз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бородавчатый </w:t>
            </w:r>
            <w:proofErr w:type="spellStart"/>
            <w:r>
              <w:rPr>
                <w:color w:val="000000"/>
                <w:sz w:val="22"/>
                <w:szCs w:val="22"/>
              </w:rPr>
              <w:t>предрак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EB17A9" w:rsidRPr="007854C4" w:rsidRDefault="00617DA4" w:rsidP="00617DA4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  <w:r w:rsidR="007D2E4D">
              <w:rPr>
                <w:color w:val="000000"/>
                <w:lang w:val="en-US"/>
              </w:rPr>
              <w:t>2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губы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EB17A9" w:rsidRPr="007854C4" w:rsidRDefault="00617DA4" w:rsidP="00617DA4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  <w:r w:rsidR="007D2E4D">
              <w:rPr>
                <w:color w:val="000000"/>
                <w:lang w:val="en-US"/>
              </w:rPr>
              <w:t>3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B0130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языка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EB17A9" w:rsidRPr="007854C4" w:rsidRDefault="00617DA4" w:rsidP="00617DA4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  <w:r w:rsidR="00532042">
              <w:rPr>
                <w:color w:val="000000"/>
                <w:lang w:val="en-US"/>
              </w:rPr>
              <w:t>4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B0130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дна полости рта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EB17A9" w:rsidRPr="007854C4" w:rsidRDefault="00617DA4" w:rsidP="00617DA4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53204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  <w:r w:rsidR="00532042">
              <w:rPr>
                <w:color w:val="000000"/>
                <w:lang w:val="en-US"/>
              </w:rPr>
              <w:t>5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B0130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Доброкачественное новообразование других </w:t>
            </w:r>
            <w:proofErr w:type="spellStart"/>
            <w:r>
              <w:rPr>
                <w:color w:val="000000"/>
                <w:sz w:val="22"/>
                <w:szCs w:val="22"/>
              </w:rPr>
              <w:t>неуточненны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частей рта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EB17A9" w:rsidRPr="007854C4" w:rsidRDefault="00617DA4" w:rsidP="00617DA4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FC54A6" w:rsidP="0053204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>
              <w:rPr>
                <w:color w:val="000000"/>
                <w:lang w:val="en-US"/>
              </w:rPr>
              <w:t>6</w:t>
            </w:r>
            <w:r w:rsidR="00532042">
              <w:rPr>
                <w:color w:val="000000"/>
                <w:lang w:val="en-US"/>
              </w:rPr>
              <w:t>6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06737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К13.7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Меланоз полости рта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17DA4" w:rsidRPr="00D0179A" w:rsidRDefault="00617DA4" w:rsidP="00617DA4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EB17A9" w:rsidRDefault="00617DA4" w:rsidP="00617DA4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640630" w:rsidRPr="004708D3" w:rsidTr="0062365C">
        <w:trPr>
          <w:trHeight w:val="1751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FC54A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67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147C4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</w:t>
            </w:r>
            <w:r>
              <w:rPr>
                <w:color w:val="000000"/>
                <w:sz w:val="22"/>
                <w:szCs w:val="22"/>
              </w:rPr>
              <w:t>43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L43.0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L43.1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L43.2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L43.3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L43.8</w:t>
            </w:r>
          </w:p>
          <w:p w:rsidR="00640630" w:rsidRPr="00147C4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L43.9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Красный плоский лишай (плоский лишай слизистой оболочки рта)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D0179A" w:rsidRDefault="00640630" w:rsidP="00F164AD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(69) Стоматология общей практики,</w:t>
            </w:r>
          </w:p>
          <w:p w:rsidR="00640630" w:rsidRPr="00D0179A" w:rsidRDefault="00640630" w:rsidP="00F164AD">
            <w:pPr>
              <w:rPr>
                <w:color w:val="000000"/>
                <w:sz w:val="22"/>
                <w:szCs w:val="22"/>
              </w:rPr>
            </w:pPr>
            <w:r w:rsidRPr="00D0179A">
              <w:rPr>
                <w:color w:val="000000"/>
                <w:sz w:val="22"/>
                <w:szCs w:val="22"/>
              </w:rPr>
              <w:t>(71) Стоматология терапевтическая,</w:t>
            </w:r>
          </w:p>
          <w:p w:rsidR="00640630" w:rsidRDefault="00640630" w:rsidP="00F164AD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(72) </w:t>
            </w:r>
            <w:proofErr w:type="spellStart"/>
            <w:r w:rsidRPr="00D0179A">
              <w:rPr>
                <w:color w:val="000000"/>
                <w:lang w:val="en-US"/>
              </w:rPr>
              <w:t>Стоматология</w:t>
            </w:r>
            <w:proofErr w:type="spellEnd"/>
            <w:r w:rsidRPr="00D0179A">
              <w:rPr>
                <w:color w:val="000000"/>
                <w:lang w:val="en-US"/>
              </w:rPr>
              <w:t xml:space="preserve"> </w:t>
            </w:r>
            <w:proofErr w:type="spellStart"/>
            <w:r w:rsidRPr="00D0179A">
              <w:rPr>
                <w:color w:val="000000"/>
                <w:lang w:val="en-US"/>
              </w:rPr>
              <w:t>хирургическая</w:t>
            </w:r>
            <w:proofErr w:type="spellEnd"/>
          </w:p>
        </w:tc>
      </w:tr>
      <w:tr w:rsidR="00640630" w:rsidRPr="004708D3" w:rsidTr="0062365C">
        <w:trPr>
          <w:trHeight w:val="2527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FC54A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68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B128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22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22.0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22.1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22.2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22.3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22.4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22.5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22.6</w:t>
            </w:r>
          </w:p>
          <w:p w:rsidR="00640630" w:rsidRPr="00A606A5" w:rsidRDefault="00640630" w:rsidP="00EB1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22.7</w:t>
            </w:r>
          </w:p>
          <w:p w:rsidR="00640630" w:rsidRPr="00AB128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A606A5">
              <w:rPr>
                <w:color w:val="000000"/>
                <w:sz w:val="22"/>
                <w:szCs w:val="22"/>
              </w:rPr>
              <w:t>22.9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Синдром </w:t>
            </w:r>
            <w:proofErr w:type="spellStart"/>
            <w:r>
              <w:rPr>
                <w:color w:val="000000"/>
                <w:sz w:val="22"/>
                <w:szCs w:val="22"/>
              </w:rPr>
              <w:t>диспластических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невусов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Pr="00F164AD" w:rsidRDefault="00640630" w:rsidP="00EB17A9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(17) </w:t>
            </w:r>
            <w:proofErr w:type="spellStart"/>
            <w:r w:rsidRPr="00F164AD">
              <w:rPr>
                <w:color w:val="000000"/>
                <w:lang w:val="en-US"/>
              </w:rPr>
              <w:t>Дерматовенерология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532042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00DE3">
              <w:rPr>
                <w:color w:val="000000"/>
                <w:lang w:val="en-US"/>
              </w:rPr>
              <w:t>69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B1286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>
              <w:rPr>
                <w:color w:val="000000"/>
                <w:sz w:val="22"/>
                <w:szCs w:val="22"/>
              </w:rPr>
              <w:t>82.5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Врожденные гигантские и крупные </w:t>
            </w:r>
            <w:proofErr w:type="spellStart"/>
            <w:r>
              <w:rPr>
                <w:color w:val="000000"/>
                <w:sz w:val="22"/>
                <w:szCs w:val="22"/>
              </w:rPr>
              <w:t>невусы</w:t>
            </w:r>
            <w:proofErr w:type="spellEnd"/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F164AD" w:rsidP="00EB17A9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(17) </w:t>
            </w:r>
            <w:proofErr w:type="spellStart"/>
            <w:r w:rsidRPr="00F164AD">
              <w:rPr>
                <w:color w:val="000000"/>
                <w:lang w:val="en-US"/>
              </w:rPr>
              <w:t>Дерматовенерология</w:t>
            </w:r>
            <w:proofErr w:type="spellEnd"/>
          </w:p>
        </w:tc>
      </w:tr>
      <w:tr w:rsidR="00640630" w:rsidRPr="004708D3" w:rsidTr="0062365C">
        <w:trPr>
          <w:trHeight w:val="2302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70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B128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23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D23.2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D23.4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D23.5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D23.6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D23.7</w:t>
            </w:r>
          </w:p>
          <w:p w:rsidR="00640630" w:rsidRPr="00AB128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D23.9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Pr="007532E8" w:rsidRDefault="00640630" w:rsidP="00EB17A9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Невус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Ядассона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синдром </w:t>
            </w:r>
            <w:proofErr w:type="spellStart"/>
            <w:r>
              <w:rPr>
                <w:color w:val="000000"/>
                <w:sz w:val="22"/>
                <w:szCs w:val="22"/>
              </w:rPr>
              <w:t>Горлина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-Гольца, синдром </w:t>
            </w:r>
          </w:p>
          <w:p w:rsidR="00640630" w:rsidRDefault="00640630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Базекса</w:t>
            </w:r>
            <w:proofErr w:type="spellEnd"/>
            <w:r>
              <w:rPr>
                <w:color w:val="000000"/>
                <w:sz w:val="22"/>
                <w:szCs w:val="22"/>
              </w:rPr>
              <w:t>, синдром Рембо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(17) </w:t>
            </w:r>
            <w:proofErr w:type="spellStart"/>
            <w:r w:rsidRPr="00F164AD">
              <w:rPr>
                <w:color w:val="000000"/>
                <w:lang w:val="en-US"/>
              </w:rPr>
              <w:t>Дерматовенерология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71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B1286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</w:t>
            </w:r>
            <w:r>
              <w:rPr>
                <w:color w:val="000000"/>
                <w:sz w:val="22"/>
                <w:szCs w:val="22"/>
              </w:rPr>
              <w:t>57.1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Актинический кератоз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F164AD" w:rsidP="00EB17A9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(17) </w:t>
            </w:r>
            <w:proofErr w:type="spellStart"/>
            <w:r w:rsidRPr="00F164AD">
              <w:rPr>
                <w:color w:val="000000"/>
                <w:lang w:val="en-US"/>
              </w:rPr>
              <w:t>Дерматовенерология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72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B1286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</w:t>
            </w: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Эруптивный себорейный кератоз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F164AD" w:rsidP="00EB17A9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(17) </w:t>
            </w:r>
            <w:proofErr w:type="spellStart"/>
            <w:r w:rsidRPr="00F164AD">
              <w:rPr>
                <w:color w:val="000000"/>
                <w:lang w:val="en-US"/>
              </w:rPr>
              <w:t>Дерматовенерология</w:t>
            </w:r>
            <w:proofErr w:type="spellEnd"/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73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B1286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Q</w:t>
            </w:r>
            <w:r>
              <w:rPr>
                <w:color w:val="000000"/>
                <w:sz w:val="22"/>
                <w:szCs w:val="22"/>
              </w:rPr>
              <w:t>82.1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Ксеродерма пигментная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F164AD" w:rsidP="00EB17A9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(17) </w:t>
            </w:r>
            <w:proofErr w:type="spellStart"/>
            <w:r w:rsidRPr="00F164AD">
              <w:rPr>
                <w:color w:val="000000"/>
                <w:lang w:val="en-US"/>
              </w:rPr>
              <w:t>Дерматовенерология</w:t>
            </w:r>
            <w:proofErr w:type="spellEnd"/>
          </w:p>
        </w:tc>
      </w:tr>
      <w:tr w:rsidR="00640630" w:rsidRPr="004708D3" w:rsidTr="0062365C">
        <w:trPr>
          <w:trHeight w:val="1685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74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AB128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84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N84.0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N84.1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N84.2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N84.3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N84.8</w:t>
            </w:r>
          </w:p>
          <w:p w:rsidR="00640630" w:rsidRPr="00AB1286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N84.9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Полип шейки матки и эндометрия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(2) 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75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AB1286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Е28.2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Синдром </w:t>
            </w:r>
            <w:proofErr w:type="spellStart"/>
            <w:r>
              <w:rPr>
                <w:color w:val="000000"/>
                <w:sz w:val="22"/>
                <w:szCs w:val="22"/>
              </w:rPr>
              <w:t>поликистоза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яичников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EB17A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92F9F">
              <w:rPr>
                <w:color w:val="000000"/>
                <w:lang w:val="en-US"/>
              </w:rPr>
              <w:t>7</w:t>
            </w:r>
            <w:r>
              <w:rPr>
                <w:color w:val="000000"/>
                <w:lang w:val="en-US"/>
              </w:rPr>
              <w:t>6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040D4F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88.0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Лейкоплакия шейки матки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77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040D4F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85.0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Железистая гиперплазия эндометрия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78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040D4F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85.1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Аденоматозная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гиперплазия эндометрия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82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292F9F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00DE3">
              <w:rPr>
                <w:color w:val="000000"/>
                <w:lang w:val="en-US"/>
              </w:rPr>
              <w:t>79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040D4F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87.1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Pr="004F0317" w:rsidRDefault="00EB17A9" w:rsidP="00EB17A9">
            <w:pPr>
              <w:rPr>
                <w:color w:val="4F81BD" w:themeColor="accent1"/>
              </w:rPr>
            </w:pPr>
            <w:r>
              <w:rPr>
                <w:color w:val="000000"/>
                <w:sz w:val="22"/>
                <w:szCs w:val="22"/>
              </w:rPr>
              <w:t xml:space="preserve">Умеренная дисплазия шейки матки. 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80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DB7731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>
              <w:rPr>
                <w:color w:val="000000"/>
                <w:sz w:val="22"/>
                <w:szCs w:val="22"/>
              </w:rPr>
              <w:t>87.2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Резко выраженная дисплазия шейки матки, не классифицированная в других рубриках. 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81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7854C4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39.1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Новообразования неопределенного или неизвестного характера яичника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(2) </w:t>
            </w:r>
            <w:r w:rsidR="00EB17A9">
              <w:rPr>
                <w:color w:val="000000"/>
                <w:sz w:val="22"/>
                <w:szCs w:val="22"/>
              </w:rPr>
              <w:t>Акушерство и гинекология</w:t>
            </w:r>
          </w:p>
        </w:tc>
      </w:tr>
      <w:tr w:rsidR="00EB17A9" w:rsidRPr="004708D3" w:rsidTr="0062365C">
        <w:trPr>
          <w:trHeight w:val="30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EB17A9" w:rsidRPr="007854C4" w:rsidRDefault="00D00DE3" w:rsidP="00D00D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82</w:t>
            </w:r>
            <w:r w:rsidR="00EB17A9"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EB17A9" w:rsidRPr="00DB7731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EB17A9" w:rsidRDefault="00EB17A9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Доброкачественное новообразование молочной железы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EB17A9" w:rsidRDefault="003F67F3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(41) </w:t>
            </w:r>
            <w:r w:rsidR="00EB17A9">
              <w:rPr>
                <w:color w:val="000000"/>
                <w:sz w:val="22"/>
                <w:szCs w:val="22"/>
              </w:rPr>
              <w:t>Онкология</w:t>
            </w:r>
          </w:p>
        </w:tc>
      </w:tr>
      <w:tr w:rsidR="00640630" w:rsidRPr="004708D3" w:rsidTr="0062365C">
        <w:trPr>
          <w:trHeight w:val="211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40630" w:rsidRPr="007854C4" w:rsidRDefault="00640630" w:rsidP="00D00D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>
              <w:rPr>
                <w:color w:val="000000"/>
                <w:lang w:val="en-US"/>
              </w:rPr>
              <w:t>83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40630" w:rsidRPr="00DB7731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N60.0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N60.1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N60.2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N60.3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N60.4</w:t>
            </w:r>
          </w:p>
          <w:p w:rsidR="00640630" w:rsidRDefault="00640630" w:rsidP="00EB17A9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N60.8</w:t>
            </w:r>
          </w:p>
          <w:p w:rsidR="00640630" w:rsidRPr="00DB7731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N60.9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Доброкачественная дисплазия молочной железы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40630" w:rsidRDefault="00640630" w:rsidP="00EB17A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(41) Онкология</w:t>
            </w:r>
          </w:p>
        </w:tc>
      </w:tr>
      <w:tr w:rsidR="0062365C" w:rsidRPr="004708D3" w:rsidTr="0062365C">
        <w:trPr>
          <w:trHeight w:val="2110"/>
        </w:trPr>
        <w:tc>
          <w:tcPr>
            <w:tcW w:w="595" w:type="dxa"/>
            <w:noWrap/>
            <w:tcMar>
              <w:left w:w="28" w:type="dxa"/>
              <w:right w:w="28" w:type="dxa"/>
            </w:tcMar>
          </w:tcPr>
          <w:p w:rsidR="0062365C" w:rsidRPr="0062365C" w:rsidRDefault="0062365C" w:rsidP="00D00DE3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184</w:t>
            </w:r>
            <w:r>
              <w:rPr>
                <w:color w:val="000000"/>
              </w:rPr>
              <w:t>.</w:t>
            </w:r>
          </w:p>
        </w:tc>
        <w:tc>
          <w:tcPr>
            <w:tcW w:w="957" w:type="dxa"/>
            <w:noWrap/>
            <w:tcMar>
              <w:left w:w="28" w:type="dxa"/>
              <w:right w:w="28" w:type="dxa"/>
            </w:tcMar>
          </w:tcPr>
          <w:p w:rsidR="0062365C" w:rsidRPr="0062365C" w:rsidRDefault="0062365C" w:rsidP="00BB5E28">
            <w:pPr>
              <w:pStyle w:val="ab"/>
              <w:ind w:left="0"/>
              <w:rPr>
                <w:sz w:val="22"/>
                <w:szCs w:val="22"/>
                <w:lang w:val="en-US"/>
              </w:rPr>
            </w:pPr>
            <w:r w:rsidRPr="0062365C">
              <w:rPr>
                <w:sz w:val="22"/>
                <w:szCs w:val="22"/>
                <w:lang w:val="en-US"/>
              </w:rPr>
              <w:t>С00–С97</w:t>
            </w:r>
          </w:p>
          <w:p w:rsidR="0062365C" w:rsidRPr="0062365C" w:rsidRDefault="0062365C" w:rsidP="0062365C">
            <w:pPr>
              <w:pStyle w:val="ab"/>
              <w:ind w:left="0"/>
              <w:rPr>
                <w:sz w:val="22"/>
                <w:szCs w:val="22"/>
              </w:rPr>
            </w:pPr>
            <w:r w:rsidRPr="0062365C">
              <w:rPr>
                <w:sz w:val="22"/>
                <w:szCs w:val="22"/>
                <w:lang w:val="en-US"/>
              </w:rPr>
              <w:t>D00–D09</w:t>
            </w:r>
          </w:p>
        </w:tc>
        <w:tc>
          <w:tcPr>
            <w:tcW w:w="3151" w:type="dxa"/>
            <w:noWrap/>
            <w:tcMar>
              <w:left w:w="28" w:type="dxa"/>
              <w:right w:w="28" w:type="dxa"/>
            </w:tcMar>
          </w:tcPr>
          <w:p w:rsidR="0062365C" w:rsidRPr="0062365C" w:rsidRDefault="0062365C" w:rsidP="00BB5E2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62365C">
              <w:rPr>
                <w:sz w:val="22"/>
                <w:szCs w:val="22"/>
              </w:rPr>
              <w:t>Злокачественные новообразования</w:t>
            </w:r>
          </w:p>
        </w:tc>
        <w:tc>
          <w:tcPr>
            <w:tcW w:w="5245" w:type="dxa"/>
            <w:noWrap/>
            <w:tcMar>
              <w:left w:w="28" w:type="dxa"/>
              <w:right w:w="28" w:type="dxa"/>
            </w:tcMar>
          </w:tcPr>
          <w:p w:rsidR="0062365C" w:rsidRPr="0062365C" w:rsidRDefault="0062365C" w:rsidP="00BB5E28">
            <w:pPr>
              <w:rPr>
                <w:sz w:val="22"/>
                <w:szCs w:val="22"/>
              </w:rPr>
            </w:pPr>
            <w:r w:rsidRPr="0062365C">
              <w:rPr>
                <w:color w:val="000000"/>
                <w:sz w:val="22"/>
                <w:szCs w:val="22"/>
              </w:rPr>
              <w:t>(</w:t>
            </w:r>
            <w:r w:rsidRPr="0062365C">
              <w:rPr>
                <w:sz w:val="22"/>
                <w:szCs w:val="22"/>
              </w:rPr>
              <w:t>41) Онкология</w:t>
            </w:r>
          </w:p>
          <w:p w:rsidR="0062365C" w:rsidRPr="0062365C" w:rsidRDefault="0062365C" w:rsidP="00BB5E28">
            <w:pPr>
              <w:rPr>
                <w:sz w:val="22"/>
                <w:szCs w:val="22"/>
              </w:rPr>
            </w:pPr>
            <w:r w:rsidRPr="0062365C">
              <w:rPr>
                <w:sz w:val="22"/>
                <w:szCs w:val="22"/>
              </w:rPr>
              <w:t xml:space="preserve"> </w:t>
            </w:r>
          </w:p>
        </w:tc>
      </w:tr>
    </w:tbl>
    <w:p w:rsidR="00C81E31" w:rsidRDefault="00C81E31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46A7E" w:rsidRDefault="00046A7E" w:rsidP="00C13BB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81E31" w:rsidRPr="009A42C9" w:rsidRDefault="00C81E31" w:rsidP="00493811">
      <w:pPr>
        <w:spacing w:after="200" w:line="276" w:lineRule="auto"/>
        <w:rPr>
          <w:lang w:val="en-US"/>
        </w:rPr>
      </w:pPr>
    </w:p>
    <w:sectPr w:rsidR="00C81E31" w:rsidRPr="009A42C9" w:rsidSect="00A606A5">
      <w:footerReference w:type="default" r:id="rId9"/>
      <w:pgSz w:w="11906" w:h="16838"/>
      <w:pgMar w:top="567" w:right="851" w:bottom="28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991" w:rsidRDefault="00592991" w:rsidP="00387629">
      <w:r>
        <w:separator/>
      </w:r>
    </w:p>
  </w:endnote>
  <w:endnote w:type="continuationSeparator" w:id="0">
    <w:p w:rsidR="00592991" w:rsidRDefault="00592991" w:rsidP="0038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630" w:rsidRDefault="0064063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2C06FC">
      <w:rPr>
        <w:noProof/>
      </w:rPr>
      <w:t>1</w:t>
    </w:r>
    <w:r>
      <w:rPr>
        <w:noProof/>
      </w:rPr>
      <w:fldChar w:fldCharType="end"/>
    </w:r>
  </w:p>
  <w:p w:rsidR="00640630" w:rsidRDefault="0064063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991" w:rsidRDefault="00592991" w:rsidP="00387629">
      <w:r>
        <w:separator/>
      </w:r>
    </w:p>
  </w:footnote>
  <w:footnote w:type="continuationSeparator" w:id="0">
    <w:p w:rsidR="00592991" w:rsidRDefault="00592991" w:rsidP="00387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0C81"/>
    <w:multiLevelType w:val="multilevel"/>
    <w:tmpl w:val="47CCB0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2D74649D"/>
    <w:multiLevelType w:val="multilevel"/>
    <w:tmpl w:val="47CCB0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31FE2A1F"/>
    <w:multiLevelType w:val="hybridMultilevel"/>
    <w:tmpl w:val="58D2DE6E"/>
    <w:lvl w:ilvl="0" w:tplc="820C8C8A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3A3E1B51"/>
    <w:multiLevelType w:val="hybridMultilevel"/>
    <w:tmpl w:val="52061786"/>
    <w:lvl w:ilvl="0" w:tplc="820C8C8A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">
    <w:nsid w:val="49E6353E"/>
    <w:multiLevelType w:val="hybridMultilevel"/>
    <w:tmpl w:val="9CECB808"/>
    <w:lvl w:ilvl="0" w:tplc="820C8C8A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569C6090"/>
    <w:multiLevelType w:val="hybridMultilevel"/>
    <w:tmpl w:val="721072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CC"/>
    <w:rsid w:val="000021AF"/>
    <w:rsid w:val="00004EE2"/>
    <w:rsid w:val="00005579"/>
    <w:rsid w:val="0000697B"/>
    <w:rsid w:val="000172AE"/>
    <w:rsid w:val="00020479"/>
    <w:rsid w:val="00022267"/>
    <w:rsid w:val="00024897"/>
    <w:rsid w:val="00024DC9"/>
    <w:rsid w:val="00035A7A"/>
    <w:rsid w:val="00035F3D"/>
    <w:rsid w:val="00037189"/>
    <w:rsid w:val="0004098E"/>
    <w:rsid w:val="00040D4F"/>
    <w:rsid w:val="00045EB0"/>
    <w:rsid w:val="00046A7E"/>
    <w:rsid w:val="00052AD8"/>
    <w:rsid w:val="00052B0C"/>
    <w:rsid w:val="000543F4"/>
    <w:rsid w:val="00065623"/>
    <w:rsid w:val="00067379"/>
    <w:rsid w:val="0007734E"/>
    <w:rsid w:val="00082067"/>
    <w:rsid w:val="00083525"/>
    <w:rsid w:val="0008434A"/>
    <w:rsid w:val="00086B0B"/>
    <w:rsid w:val="00087F84"/>
    <w:rsid w:val="00093325"/>
    <w:rsid w:val="000A0785"/>
    <w:rsid w:val="000A1316"/>
    <w:rsid w:val="000A4190"/>
    <w:rsid w:val="000A58D5"/>
    <w:rsid w:val="000B00C8"/>
    <w:rsid w:val="000B0FC3"/>
    <w:rsid w:val="000B618E"/>
    <w:rsid w:val="000D05D5"/>
    <w:rsid w:val="000E5F29"/>
    <w:rsid w:val="000E6C17"/>
    <w:rsid w:val="000E7AF4"/>
    <w:rsid w:val="000F07E3"/>
    <w:rsid w:val="000F748B"/>
    <w:rsid w:val="001019F5"/>
    <w:rsid w:val="0011319B"/>
    <w:rsid w:val="0011659A"/>
    <w:rsid w:val="0012677E"/>
    <w:rsid w:val="00126D0F"/>
    <w:rsid w:val="001279A2"/>
    <w:rsid w:val="001338E2"/>
    <w:rsid w:val="001361B0"/>
    <w:rsid w:val="001369DA"/>
    <w:rsid w:val="00143478"/>
    <w:rsid w:val="001439E9"/>
    <w:rsid w:val="00145490"/>
    <w:rsid w:val="00147C46"/>
    <w:rsid w:val="0015195B"/>
    <w:rsid w:val="00155F99"/>
    <w:rsid w:val="00162840"/>
    <w:rsid w:val="00163605"/>
    <w:rsid w:val="00167729"/>
    <w:rsid w:val="0017437F"/>
    <w:rsid w:val="00174E58"/>
    <w:rsid w:val="00191329"/>
    <w:rsid w:val="00195E19"/>
    <w:rsid w:val="001A5792"/>
    <w:rsid w:val="001A5BE6"/>
    <w:rsid w:val="001A794C"/>
    <w:rsid w:val="001B21D3"/>
    <w:rsid w:val="001B3BC7"/>
    <w:rsid w:val="001B4955"/>
    <w:rsid w:val="001B7ED4"/>
    <w:rsid w:val="001C1B35"/>
    <w:rsid w:val="001C2421"/>
    <w:rsid w:val="001C5C36"/>
    <w:rsid w:val="001D5F56"/>
    <w:rsid w:val="001D67B1"/>
    <w:rsid w:val="001D6DCF"/>
    <w:rsid w:val="001E138B"/>
    <w:rsid w:val="001F482C"/>
    <w:rsid w:val="001F5DD4"/>
    <w:rsid w:val="001F6451"/>
    <w:rsid w:val="002041A6"/>
    <w:rsid w:val="00206C12"/>
    <w:rsid w:val="00214148"/>
    <w:rsid w:val="00215911"/>
    <w:rsid w:val="00216EC4"/>
    <w:rsid w:val="00226E51"/>
    <w:rsid w:val="00230600"/>
    <w:rsid w:val="002364B5"/>
    <w:rsid w:val="002377CF"/>
    <w:rsid w:val="00252C64"/>
    <w:rsid w:val="00254D29"/>
    <w:rsid w:val="00257C75"/>
    <w:rsid w:val="00261BE4"/>
    <w:rsid w:val="00263298"/>
    <w:rsid w:val="0026663A"/>
    <w:rsid w:val="0027432C"/>
    <w:rsid w:val="002767CE"/>
    <w:rsid w:val="0028236F"/>
    <w:rsid w:val="002826C8"/>
    <w:rsid w:val="00290F55"/>
    <w:rsid w:val="00292F9F"/>
    <w:rsid w:val="00296857"/>
    <w:rsid w:val="002A3454"/>
    <w:rsid w:val="002A3956"/>
    <w:rsid w:val="002A4438"/>
    <w:rsid w:val="002A55D7"/>
    <w:rsid w:val="002A6CC1"/>
    <w:rsid w:val="002B0023"/>
    <w:rsid w:val="002B18C5"/>
    <w:rsid w:val="002C06FC"/>
    <w:rsid w:val="002C6D44"/>
    <w:rsid w:val="002C71E5"/>
    <w:rsid w:val="002D04A7"/>
    <w:rsid w:val="002D62A6"/>
    <w:rsid w:val="002E08C8"/>
    <w:rsid w:val="002E5C3B"/>
    <w:rsid w:val="002F2E4F"/>
    <w:rsid w:val="002F6754"/>
    <w:rsid w:val="0030009C"/>
    <w:rsid w:val="00302EB1"/>
    <w:rsid w:val="00314BBF"/>
    <w:rsid w:val="00317919"/>
    <w:rsid w:val="003219C1"/>
    <w:rsid w:val="00334935"/>
    <w:rsid w:val="003352C7"/>
    <w:rsid w:val="00336512"/>
    <w:rsid w:val="0033752D"/>
    <w:rsid w:val="0033777D"/>
    <w:rsid w:val="00344141"/>
    <w:rsid w:val="00344CCB"/>
    <w:rsid w:val="00347520"/>
    <w:rsid w:val="00355533"/>
    <w:rsid w:val="003679BF"/>
    <w:rsid w:val="00370A44"/>
    <w:rsid w:val="00371919"/>
    <w:rsid w:val="00371B45"/>
    <w:rsid w:val="00372EEA"/>
    <w:rsid w:val="00373225"/>
    <w:rsid w:val="003750B6"/>
    <w:rsid w:val="003834B0"/>
    <w:rsid w:val="00385881"/>
    <w:rsid w:val="00387629"/>
    <w:rsid w:val="00387E97"/>
    <w:rsid w:val="00396613"/>
    <w:rsid w:val="003B575B"/>
    <w:rsid w:val="003B76B5"/>
    <w:rsid w:val="003C0A06"/>
    <w:rsid w:val="003D7BCD"/>
    <w:rsid w:val="003E386B"/>
    <w:rsid w:val="003E5998"/>
    <w:rsid w:val="003E7E11"/>
    <w:rsid w:val="003F2305"/>
    <w:rsid w:val="003F67F3"/>
    <w:rsid w:val="003F6F06"/>
    <w:rsid w:val="003F7F56"/>
    <w:rsid w:val="004020CB"/>
    <w:rsid w:val="00404E5D"/>
    <w:rsid w:val="00406E40"/>
    <w:rsid w:val="00410126"/>
    <w:rsid w:val="00412C84"/>
    <w:rsid w:val="004154CF"/>
    <w:rsid w:val="00422AA5"/>
    <w:rsid w:val="00427F05"/>
    <w:rsid w:val="0043338C"/>
    <w:rsid w:val="00435B77"/>
    <w:rsid w:val="00452129"/>
    <w:rsid w:val="004562D3"/>
    <w:rsid w:val="00461A5F"/>
    <w:rsid w:val="004671B8"/>
    <w:rsid w:val="004708D3"/>
    <w:rsid w:val="00473AED"/>
    <w:rsid w:val="00477185"/>
    <w:rsid w:val="00480147"/>
    <w:rsid w:val="00483453"/>
    <w:rsid w:val="00485942"/>
    <w:rsid w:val="004904DD"/>
    <w:rsid w:val="00491410"/>
    <w:rsid w:val="00493811"/>
    <w:rsid w:val="00493BF9"/>
    <w:rsid w:val="004A1CEB"/>
    <w:rsid w:val="004A64B6"/>
    <w:rsid w:val="004B2D5A"/>
    <w:rsid w:val="004B77A9"/>
    <w:rsid w:val="004C06B9"/>
    <w:rsid w:val="004C0A97"/>
    <w:rsid w:val="004C334D"/>
    <w:rsid w:val="004C6029"/>
    <w:rsid w:val="004D26EB"/>
    <w:rsid w:val="004E223D"/>
    <w:rsid w:val="004F0317"/>
    <w:rsid w:val="004F0B7F"/>
    <w:rsid w:val="004F0D89"/>
    <w:rsid w:val="004F733F"/>
    <w:rsid w:val="00502BC8"/>
    <w:rsid w:val="00503EDB"/>
    <w:rsid w:val="00504F2D"/>
    <w:rsid w:val="005054D6"/>
    <w:rsid w:val="005057F3"/>
    <w:rsid w:val="00507165"/>
    <w:rsid w:val="005245F7"/>
    <w:rsid w:val="005252EE"/>
    <w:rsid w:val="0052749C"/>
    <w:rsid w:val="005276E5"/>
    <w:rsid w:val="005319AC"/>
    <w:rsid w:val="00532042"/>
    <w:rsid w:val="0053290B"/>
    <w:rsid w:val="00542188"/>
    <w:rsid w:val="005445D2"/>
    <w:rsid w:val="0055170B"/>
    <w:rsid w:val="0055479A"/>
    <w:rsid w:val="005766A0"/>
    <w:rsid w:val="005801C4"/>
    <w:rsid w:val="00580517"/>
    <w:rsid w:val="005847AE"/>
    <w:rsid w:val="0058510A"/>
    <w:rsid w:val="0058571B"/>
    <w:rsid w:val="00590C97"/>
    <w:rsid w:val="00592991"/>
    <w:rsid w:val="00593160"/>
    <w:rsid w:val="005A1351"/>
    <w:rsid w:val="005A1490"/>
    <w:rsid w:val="005A2F79"/>
    <w:rsid w:val="005A2FFE"/>
    <w:rsid w:val="005A5096"/>
    <w:rsid w:val="005A6813"/>
    <w:rsid w:val="005B2536"/>
    <w:rsid w:val="005B582C"/>
    <w:rsid w:val="005C07EE"/>
    <w:rsid w:val="005C39F0"/>
    <w:rsid w:val="005C6904"/>
    <w:rsid w:val="005C6FA2"/>
    <w:rsid w:val="005D3320"/>
    <w:rsid w:val="005D6274"/>
    <w:rsid w:val="005E32BD"/>
    <w:rsid w:val="005E348D"/>
    <w:rsid w:val="005E540E"/>
    <w:rsid w:val="005E75C8"/>
    <w:rsid w:val="005F0717"/>
    <w:rsid w:val="005F1445"/>
    <w:rsid w:val="005F15EB"/>
    <w:rsid w:val="005F2189"/>
    <w:rsid w:val="005F399F"/>
    <w:rsid w:val="005F79B9"/>
    <w:rsid w:val="00604FAC"/>
    <w:rsid w:val="0060653E"/>
    <w:rsid w:val="00610D37"/>
    <w:rsid w:val="00611E0D"/>
    <w:rsid w:val="00615B7A"/>
    <w:rsid w:val="00617DA4"/>
    <w:rsid w:val="006203AC"/>
    <w:rsid w:val="00623504"/>
    <w:rsid w:val="0062365C"/>
    <w:rsid w:val="00627D55"/>
    <w:rsid w:val="006300A9"/>
    <w:rsid w:val="00631B09"/>
    <w:rsid w:val="00634521"/>
    <w:rsid w:val="00640630"/>
    <w:rsid w:val="0064410E"/>
    <w:rsid w:val="006561D2"/>
    <w:rsid w:val="006657B6"/>
    <w:rsid w:val="006671C7"/>
    <w:rsid w:val="006702A8"/>
    <w:rsid w:val="00670BE1"/>
    <w:rsid w:val="00671AC6"/>
    <w:rsid w:val="00694159"/>
    <w:rsid w:val="00696804"/>
    <w:rsid w:val="006A231C"/>
    <w:rsid w:val="006A3358"/>
    <w:rsid w:val="006A4897"/>
    <w:rsid w:val="006A7D06"/>
    <w:rsid w:val="006B5D30"/>
    <w:rsid w:val="006C2FC6"/>
    <w:rsid w:val="006C6113"/>
    <w:rsid w:val="006D019B"/>
    <w:rsid w:val="006D4EC8"/>
    <w:rsid w:val="006D6087"/>
    <w:rsid w:val="006D6B03"/>
    <w:rsid w:val="006E5563"/>
    <w:rsid w:val="006E6ACF"/>
    <w:rsid w:val="006F34BD"/>
    <w:rsid w:val="006F6C21"/>
    <w:rsid w:val="00701E38"/>
    <w:rsid w:val="0070398B"/>
    <w:rsid w:val="00704021"/>
    <w:rsid w:val="00711910"/>
    <w:rsid w:val="00711A22"/>
    <w:rsid w:val="00716E12"/>
    <w:rsid w:val="00717580"/>
    <w:rsid w:val="00717C40"/>
    <w:rsid w:val="00723674"/>
    <w:rsid w:val="007240D6"/>
    <w:rsid w:val="00724ABE"/>
    <w:rsid w:val="00725E33"/>
    <w:rsid w:val="00725F6E"/>
    <w:rsid w:val="00726475"/>
    <w:rsid w:val="0073152A"/>
    <w:rsid w:val="00732E5C"/>
    <w:rsid w:val="007349F9"/>
    <w:rsid w:val="00740824"/>
    <w:rsid w:val="00746B21"/>
    <w:rsid w:val="007532E8"/>
    <w:rsid w:val="00756FD0"/>
    <w:rsid w:val="00774E3A"/>
    <w:rsid w:val="007757C7"/>
    <w:rsid w:val="0078143E"/>
    <w:rsid w:val="00783376"/>
    <w:rsid w:val="007854C4"/>
    <w:rsid w:val="007916EF"/>
    <w:rsid w:val="007960B5"/>
    <w:rsid w:val="00797DD8"/>
    <w:rsid w:val="007A2E5A"/>
    <w:rsid w:val="007A7F55"/>
    <w:rsid w:val="007B0B51"/>
    <w:rsid w:val="007B110D"/>
    <w:rsid w:val="007B49E6"/>
    <w:rsid w:val="007B7383"/>
    <w:rsid w:val="007B7A8A"/>
    <w:rsid w:val="007C178B"/>
    <w:rsid w:val="007C4797"/>
    <w:rsid w:val="007C55E5"/>
    <w:rsid w:val="007C7770"/>
    <w:rsid w:val="007D2580"/>
    <w:rsid w:val="007D2E4D"/>
    <w:rsid w:val="007D399B"/>
    <w:rsid w:val="007D499B"/>
    <w:rsid w:val="007D5AFA"/>
    <w:rsid w:val="007F18C6"/>
    <w:rsid w:val="007F740F"/>
    <w:rsid w:val="007F7641"/>
    <w:rsid w:val="00800C6C"/>
    <w:rsid w:val="0080724B"/>
    <w:rsid w:val="00807544"/>
    <w:rsid w:val="00807FC8"/>
    <w:rsid w:val="0081154F"/>
    <w:rsid w:val="0081371D"/>
    <w:rsid w:val="00815290"/>
    <w:rsid w:val="0081580F"/>
    <w:rsid w:val="008169CF"/>
    <w:rsid w:val="00820F86"/>
    <w:rsid w:val="00822BD8"/>
    <w:rsid w:val="00832D5F"/>
    <w:rsid w:val="008342A0"/>
    <w:rsid w:val="0083624D"/>
    <w:rsid w:val="00841153"/>
    <w:rsid w:val="008459A9"/>
    <w:rsid w:val="00846409"/>
    <w:rsid w:val="008515E7"/>
    <w:rsid w:val="008529EA"/>
    <w:rsid w:val="00853070"/>
    <w:rsid w:val="008555BE"/>
    <w:rsid w:val="00857FA9"/>
    <w:rsid w:val="00861DA7"/>
    <w:rsid w:val="00875C6D"/>
    <w:rsid w:val="00880BEA"/>
    <w:rsid w:val="00881DF4"/>
    <w:rsid w:val="00884420"/>
    <w:rsid w:val="008903E4"/>
    <w:rsid w:val="00893A2A"/>
    <w:rsid w:val="00896396"/>
    <w:rsid w:val="008A1677"/>
    <w:rsid w:val="008A6D56"/>
    <w:rsid w:val="008B2C5F"/>
    <w:rsid w:val="008C1AC1"/>
    <w:rsid w:val="008C495F"/>
    <w:rsid w:val="008C65B8"/>
    <w:rsid w:val="008D2B12"/>
    <w:rsid w:val="008D4406"/>
    <w:rsid w:val="008D6970"/>
    <w:rsid w:val="008E2116"/>
    <w:rsid w:val="008E2AF4"/>
    <w:rsid w:val="008E42E8"/>
    <w:rsid w:val="008E4453"/>
    <w:rsid w:val="008E4D35"/>
    <w:rsid w:val="008F382B"/>
    <w:rsid w:val="008F542A"/>
    <w:rsid w:val="00907D34"/>
    <w:rsid w:val="00913B60"/>
    <w:rsid w:val="00915FAD"/>
    <w:rsid w:val="0091798C"/>
    <w:rsid w:val="0092019E"/>
    <w:rsid w:val="009206EE"/>
    <w:rsid w:val="00922216"/>
    <w:rsid w:val="00922BE6"/>
    <w:rsid w:val="00936B25"/>
    <w:rsid w:val="0095660B"/>
    <w:rsid w:val="00962B80"/>
    <w:rsid w:val="00964BA5"/>
    <w:rsid w:val="0096729A"/>
    <w:rsid w:val="00977F2D"/>
    <w:rsid w:val="00980849"/>
    <w:rsid w:val="0099491F"/>
    <w:rsid w:val="009963F2"/>
    <w:rsid w:val="009A42C9"/>
    <w:rsid w:val="009B2B09"/>
    <w:rsid w:val="009B4F4F"/>
    <w:rsid w:val="009B4F6C"/>
    <w:rsid w:val="009B5BE7"/>
    <w:rsid w:val="009C02DF"/>
    <w:rsid w:val="009D4CAA"/>
    <w:rsid w:val="009D62B8"/>
    <w:rsid w:val="009E0913"/>
    <w:rsid w:val="009E20BE"/>
    <w:rsid w:val="009E496D"/>
    <w:rsid w:val="009E4E4B"/>
    <w:rsid w:val="009F0DCA"/>
    <w:rsid w:val="009F46C0"/>
    <w:rsid w:val="00A016DA"/>
    <w:rsid w:val="00A0292D"/>
    <w:rsid w:val="00A02B7A"/>
    <w:rsid w:val="00A03322"/>
    <w:rsid w:val="00A057C7"/>
    <w:rsid w:val="00A12219"/>
    <w:rsid w:val="00A155B5"/>
    <w:rsid w:val="00A15E2A"/>
    <w:rsid w:val="00A16DAF"/>
    <w:rsid w:val="00A174E4"/>
    <w:rsid w:val="00A20CE5"/>
    <w:rsid w:val="00A22580"/>
    <w:rsid w:val="00A22BED"/>
    <w:rsid w:val="00A23590"/>
    <w:rsid w:val="00A247F5"/>
    <w:rsid w:val="00A26222"/>
    <w:rsid w:val="00A420ED"/>
    <w:rsid w:val="00A47C0D"/>
    <w:rsid w:val="00A47EEC"/>
    <w:rsid w:val="00A52A1F"/>
    <w:rsid w:val="00A57BCD"/>
    <w:rsid w:val="00A606A5"/>
    <w:rsid w:val="00A6751C"/>
    <w:rsid w:val="00A67644"/>
    <w:rsid w:val="00A73F2E"/>
    <w:rsid w:val="00A749A6"/>
    <w:rsid w:val="00A755C9"/>
    <w:rsid w:val="00A76B41"/>
    <w:rsid w:val="00A82DCC"/>
    <w:rsid w:val="00A913A6"/>
    <w:rsid w:val="00A92549"/>
    <w:rsid w:val="00A97F89"/>
    <w:rsid w:val="00AA7BDC"/>
    <w:rsid w:val="00AB05AC"/>
    <w:rsid w:val="00AB1286"/>
    <w:rsid w:val="00AC3544"/>
    <w:rsid w:val="00AC36DE"/>
    <w:rsid w:val="00AC4392"/>
    <w:rsid w:val="00AD4BDD"/>
    <w:rsid w:val="00AE2388"/>
    <w:rsid w:val="00AE6F95"/>
    <w:rsid w:val="00AF1192"/>
    <w:rsid w:val="00AF23F8"/>
    <w:rsid w:val="00AF616F"/>
    <w:rsid w:val="00AF7101"/>
    <w:rsid w:val="00B01309"/>
    <w:rsid w:val="00B03595"/>
    <w:rsid w:val="00B03689"/>
    <w:rsid w:val="00B062C6"/>
    <w:rsid w:val="00B104FE"/>
    <w:rsid w:val="00B17E2D"/>
    <w:rsid w:val="00B20E2D"/>
    <w:rsid w:val="00B21897"/>
    <w:rsid w:val="00B24910"/>
    <w:rsid w:val="00B320BF"/>
    <w:rsid w:val="00B32EF7"/>
    <w:rsid w:val="00B41438"/>
    <w:rsid w:val="00B41D66"/>
    <w:rsid w:val="00B472B2"/>
    <w:rsid w:val="00B51E92"/>
    <w:rsid w:val="00B52261"/>
    <w:rsid w:val="00B607D4"/>
    <w:rsid w:val="00B631F5"/>
    <w:rsid w:val="00B64C09"/>
    <w:rsid w:val="00B67D2D"/>
    <w:rsid w:val="00B77909"/>
    <w:rsid w:val="00B81BCA"/>
    <w:rsid w:val="00B823BE"/>
    <w:rsid w:val="00B82F56"/>
    <w:rsid w:val="00B87001"/>
    <w:rsid w:val="00B877FB"/>
    <w:rsid w:val="00B87AF7"/>
    <w:rsid w:val="00B90E81"/>
    <w:rsid w:val="00B94A8A"/>
    <w:rsid w:val="00B976A3"/>
    <w:rsid w:val="00BA53A0"/>
    <w:rsid w:val="00BB3317"/>
    <w:rsid w:val="00BC229A"/>
    <w:rsid w:val="00BC2DBB"/>
    <w:rsid w:val="00BC3303"/>
    <w:rsid w:val="00BC3A73"/>
    <w:rsid w:val="00BC78B7"/>
    <w:rsid w:val="00BC7BC2"/>
    <w:rsid w:val="00BD0A79"/>
    <w:rsid w:val="00BD6571"/>
    <w:rsid w:val="00BE3AF4"/>
    <w:rsid w:val="00BE65EE"/>
    <w:rsid w:val="00BE7220"/>
    <w:rsid w:val="00BF5ABE"/>
    <w:rsid w:val="00BF7157"/>
    <w:rsid w:val="00C0086D"/>
    <w:rsid w:val="00C01029"/>
    <w:rsid w:val="00C01C81"/>
    <w:rsid w:val="00C052B1"/>
    <w:rsid w:val="00C13BBB"/>
    <w:rsid w:val="00C17781"/>
    <w:rsid w:val="00C20427"/>
    <w:rsid w:val="00C22326"/>
    <w:rsid w:val="00C22EE8"/>
    <w:rsid w:val="00C30885"/>
    <w:rsid w:val="00C30975"/>
    <w:rsid w:val="00C32A15"/>
    <w:rsid w:val="00C3366D"/>
    <w:rsid w:val="00C35085"/>
    <w:rsid w:val="00C439E0"/>
    <w:rsid w:val="00C51092"/>
    <w:rsid w:val="00C52066"/>
    <w:rsid w:val="00C54124"/>
    <w:rsid w:val="00C556E6"/>
    <w:rsid w:val="00C56386"/>
    <w:rsid w:val="00C60282"/>
    <w:rsid w:val="00C63942"/>
    <w:rsid w:val="00C67EF1"/>
    <w:rsid w:val="00C70EA7"/>
    <w:rsid w:val="00C75C7F"/>
    <w:rsid w:val="00C76FAD"/>
    <w:rsid w:val="00C80825"/>
    <w:rsid w:val="00C819B3"/>
    <w:rsid w:val="00C81A92"/>
    <w:rsid w:val="00C81E31"/>
    <w:rsid w:val="00C84D3F"/>
    <w:rsid w:val="00C87E8C"/>
    <w:rsid w:val="00C9289E"/>
    <w:rsid w:val="00C932BF"/>
    <w:rsid w:val="00C937AC"/>
    <w:rsid w:val="00CA1561"/>
    <w:rsid w:val="00CA2963"/>
    <w:rsid w:val="00CA7039"/>
    <w:rsid w:val="00CB25B3"/>
    <w:rsid w:val="00CB34C1"/>
    <w:rsid w:val="00CB3EA3"/>
    <w:rsid w:val="00CD24F0"/>
    <w:rsid w:val="00CD67A2"/>
    <w:rsid w:val="00CE471E"/>
    <w:rsid w:val="00CF181C"/>
    <w:rsid w:val="00CF32AE"/>
    <w:rsid w:val="00CF4571"/>
    <w:rsid w:val="00CF556F"/>
    <w:rsid w:val="00CF608C"/>
    <w:rsid w:val="00D00DE3"/>
    <w:rsid w:val="00D0179A"/>
    <w:rsid w:val="00D01E48"/>
    <w:rsid w:val="00D07057"/>
    <w:rsid w:val="00D12EAE"/>
    <w:rsid w:val="00D160BF"/>
    <w:rsid w:val="00D217F4"/>
    <w:rsid w:val="00D30ECC"/>
    <w:rsid w:val="00D37869"/>
    <w:rsid w:val="00D41BB8"/>
    <w:rsid w:val="00D43A27"/>
    <w:rsid w:val="00D4681C"/>
    <w:rsid w:val="00D4765F"/>
    <w:rsid w:val="00D6468B"/>
    <w:rsid w:val="00D66312"/>
    <w:rsid w:val="00D750B4"/>
    <w:rsid w:val="00D833AA"/>
    <w:rsid w:val="00D849B4"/>
    <w:rsid w:val="00D86A6A"/>
    <w:rsid w:val="00D86BD5"/>
    <w:rsid w:val="00D948AB"/>
    <w:rsid w:val="00D9675B"/>
    <w:rsid w:val="00D97D58"/>
    <w:rsid w:val="00DA3A8C"/>
    <w:rsid w:val="00DB07E7"/>
    <w:rsid w:val="00DB7731"/>
    <w:rsid w:val="00DC02FC"/>
    <w:rsid w:val="00DC1D3A"/>
    <w:rsid w:val="00DC2616"/>
    <w:rsid w:val="00DC61A0"/>
    <w:rsid w:val="00DC6F50"/>
    <w:rsid w:val="00DD682D"/>
    <w:rsid w:val="00DD7A45"/>
    <w:rsid w:val="00DE0EF3"/>
    <w:rsid w:val="00DE2C40"/>
    <w:rsid w:val="00DE65F4"/>
    <w:rsid w:val="00DE751A"/>
    <w:rsid w:val="00DF2BEF"/>
    <w:rsid w:val="00DF3423"/>
    <w:rsid w:val="00DF457A"/>
    <w:rsid w:val="00E02C0E"/>
    <w:rsid w:val="00E038EF"/>
    <w:rsid w:val="00E03A78"/>
    <w:rsid w:val="00E04391"/>
    <w:rsid w:val="00E21A5A"/>
    <w:rsid w:val="00E22F79"/>
    <w:rsid w:val="00E24B52"/>
    <w:rsid w:val="00E30C45"/>
    <w:rsid w:val="00E41A06"/>
    <w:rsid w:val="00E45655"/>
    <w:rsid w:val="00E50D39"/>
    <w:rsid w:val="00E60771"/>
    <w:rsid w:val="00E63269"/>
    <w:rsid w:val="00E64982"/>
    <w:rsid w:val="00E75917"/>
    <w:rsid w:val="00E807D6"/>
    <w:rsid w:val="00E9571B"/>
    <w:rsid w:val="00EA3B5D"/>
    <w:rsid w:val="00EA557D"/>
    <w:rsid w:val="00EA5DD4"/>
    <w:rsid w:val="00EA713D"/>
    <w:rsid w:val="00EB0EFF"/>
    <w:rsid w:val="00EB17A9"/>
    <w:rsid w:val="00EC77F8"/>
    <w:rsid w:val="00ED0A71"/>
    <w:rsid w:val="00ED219B"/>
    <w:rsid w:val="00ED4650"/>
    <w:rsid w:val="00ED6A1D"/>
    <w:rsid w:val="00EE22EA"/>
    <w:rsid w:val="00EE5131"/>
    <w:rsid w:val="00EE7FE1"/>
    <w:rsid w:val="00EF539C"/>
    <w:rsid w:val="00F007A5"/>
    <w:rsid w:val="00F01CFF"/>
    <w:rsid w:val="00F0591B"/>
    <w:rsid w:val="00F164AD"/>
    <w:rsid w:val="00F16741"/>
    <w:rsid w:val="00F43B59"/>
    <w:rsid w:val="00F54DB7"/>
    <w:rsid w:val="00F5601A"/>
    <w:rsid w:val="00F620F2"/>
    <w:rsid w:val="00F73300"/>
    <w:rsid w:val="00F73FA9"/>
    <w:rsid w:val="00F90F3F"/>
    <w:rsid w:val="00F92374"/>
    <w:rsid w:val="00F93905"/>
    <w:rsid w:val="00F95593"/>
    <w:rsid w:val="00FA25BE"/>
    <w:rsid w:val="00FB2192"/>
    <w:rsid w:val="00FB38A9"/>
    <w:rsid w:val="00FB3BCC"/>
    <w:rsid w:val="00FC17C8"/>
    <w:rsid w:val="00FC54A6"/>
    <w:rsid w:val="00FC7058"/>
    <w:rsid w:val="00FC76C8"/>
    <w:rsid w:val="00FD0BF1"/>
    <w:rsid w:val="00FD1E59"/>
    <w:rsid w:val="00FD5AF2"/>
    <w:rsid w:val="00FE312C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154C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54CF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82D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A5B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! Знак"/>
    <w:link w:val="a5"/>
    <w:uiPriority w:val="99"/>
    <w:locked/>
    <w:rsid w:val="00B20E2D"/>
    <w:rPr>
      <w:rFonts w:ascii="Arial" w:hAnsi="Arial" w:cs="Arial"/>
      <w:sz w:val="24"/>
      <w:szCs w:val="24"/>
    </w:rPr>
  </w:style>
  <w:style w:type="paragraph" w:customStyle="1" w:styleId="a5">
    <w:name w:val="!"/>
    <w:basedOn w:val="a"/>
    <w:link w:val="a4"/>
    <w:autoRedefine/>
    <w:uiPriority w:val="99"/>
    <w:rsid w:val="00B20E2D"/>
    <w:pPr>
      <w:tabs>
        <w:tab w:val="left" w:pos="1418"/>
      </w:tabs>
      <w:jc w:val="both"/>
    </w:pPr>
    <w:rPr>
      <w:rFonts w:ascii="Arial" w:eastAsia="Calibri" w:hAnsi="Arial" w:cs="Arial"/>
    </w:rPr>
  </w:style>
  <w:style w:type="paragraph" w:customStyle="1" w:styleId="11">
    <w:name w:val="Обычный без отступа1"/>
    <w:basedOn w:val="a"/>
    <w:uiPriority w:val="99"/>
    <w:rsid w:val="00B20E2D"/>
    <w:pPr>
      <w:spacing w:before="40" w:after="40"/>
      <w:jc w:val="both"/>
    </w:pPr>
    <w:rPr>
      <w:kern w:val="24"/>
      <w:lang w:eastAsia="en-US"/>
    </w:rPr>
  </w:style>
  <w:style w:type="character" w:styleId="a6">
    <w:name w:val="Strong"/>
    <w:basedOn w:val="a0"/>
    <w:uiPriority w:val="99"/>
    <w:qFormat/>
    <w:rsid w:val="00B20E2D"/>
    <w:rPr>
      <w:b/>
      <w:bCs/>
    </w:rPr>
  </w:style>
  <w:style w:type="paragraph" w:customStyle="1" w:styleId="12">
    <w:name w:val="По центру1"/>
    <w:basedOn w:val="11"/>
    <w:uiPriority w:val="99"/>
    <w:rsid w:val="00B20E2D"/>
    <w:pPr>
      <w:jc w:val="center"/>
    </w:pPr>
  </w:style>
  <w:style w:type="paragraph" w:customStyle="1" w:styleId="13">
    <w:name w:val="1"/>
    <w:basedOn w:val="a"/>
    <w:uiPriority w:val="99"/>
    <w:rsid w:val="00B20E2D"/>
    <w:pPr>
      <w:spacing w:before="40" w:after="40" w:line="276" w:lineRule="auto"/>
      <w:jc w:val="both"/>
    </w:pPr>
    <w:rPr>
      <w:rFonts w:eastAsia="Calibri"/>
    </w:rPr>
  </w:style>
  <w:style w:type="paragraph" w:customStyle="1" w:styleId="ConsPlusNonformat">
    <w:name w:val="ConsPlusNonformat"/>
    <w:uiPriority w:val="99"/>
    <w:rsid w:val="000A131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D5A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D5AFA"/>
    <w:rPr>
      <w:rFonts w:ascii="Tahoma" w:hAnsi="Tahoma" w:cs="Tahoma"/>
      <w:sz w:val="16"/>
      <w:szCs w:val="16"/>
      <w:lang w:eastAsia="ru-RU"/>
    </w:rPr>
  </w:style>
  <w:style w:type="paragraph" w:customStyle="1" w:styleId="OTRNormal">
    <w:name w:val="OTR_Normal"/>
    <w:basedOn w:val="a"/>
    <w:link w:val="OTRNormal0"/>
    <w:uiPriority w:val="99"/>
    <w:rsid w:val="00B607D4"/>
    <w:pPr>
      <w:spacing w:before="60" w:after="120"/>
      <w:ind w:firstLine="567"/>
      <w:jc w:val="both"/>
    </w:pPr>
  </w:style>
  <w:style w:type="character" w:customStyle="1" w:styleId="OTRNormal0">
    <w:name w:val="OTR_Normal Знак"/>
    <w:link w:val="OTRNormal"/>
    <w:uiPriority w:val="99"/>
    <w:locked/>
    <w:rsid w:val="00B607D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"/>
    <w:uiPriority w:val="99"/>
    <w:rsid w:val="00B607D4"/>
    <w:pPr>
      <w:spacing w:before="60" w:after="60"/>
      <w:ind w:firstLine="720"/>
      <w:jc w:val="both"/>
    </w:pPr>
  </w:style>
  <w:style w:type="paragraph" w:customStyle="1" w:styleId="a9">
    <w:name w:val="Абзац ОТР"/>
    <w:basedOn w:val="a"/>
    <w:uiPriority w:val="99"/>
    <w:rsid w:val="00B607D4"/>
    <w:pPr>
      <w:ind w:firstLine="709"/>
      <w:jc w:val="both"/>
    </w:pPr>
    <w:rPr>
      <w:lang w:eastAsia="ar-SA"/>
    </w:rPr>
  </w:style>
  <w:style w:type="table" w:customStyle="1" w:styleId="100">
    <w:name w:val="Таблица10"/>
    <w:uiPriority w:val="99"/>
    <w:rsid w:val="00004EE2"/>
    <w:rPr>
      <w:rFonts w:ascii="Times New Roman" w:eastAsia="Times New Roman" w:hAnsi="Times New Roman"/>
      <w:sz w:val="20"/>
      <w:szCs w:val="20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jc w:val="left"/>
      </w:pPr>
      <w:rPr>
        <w:b/>
        <w:bCs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character" w:customStyle="1" w:styleId="aa">
    <w:name w:val="Термин"/>
    <w:basedOn w:val="a0"/>
    <w:uiPriority w:val="99"/>
    <w:rsid w:val="00406E40"/>
    <w:rPr>
      <w:b/>
      <w:bCs/>
      <w:i/>
      <w:iCs/>
    </w:rPr>
  </w:style>
  <w:style w:type="paragraph" w:styleId="ab">
    <w:name w:val="List Paragraph"/>
    <w:basedOn w:val="a"/>
    <w:uiPriority w:val="34"/>
    <w:qFormat/>
    <w:rsid w:val="00A23590"/>
    <w:pPr>
      <w:ind w:left="720"/>
    </w:pPr>
  </w:style>
  <w:style w:type="paragraph" w:styleId="ac">
    <w:name w:val="header"/>
    <w:basedOn w:val="a"/>
    <w:link w:val="ad"/>
    <w:uiPriority w:val="99"/>
    <w:rsid w:val="003876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8762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876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87629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154C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54CF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82D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A5B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! Знак"/>
    <w:link w:val="a5"/>
    <w:uiPriority w:val="99"/>
    <w:locked/>
    <w:rsid w:val="00B20E2D"/>
    <w:rPr>
      <w:rFonts w:ascii="Arial" w:hAnsi="Arial" w:cs="Arial"/>
      <w:sz w:val="24"/>
      <w:szCs w:val="24"/>
    </w:rPr>
  </w:style>
  <w:style w:type="paragraph" w:customStyle="1" w:styleId="a5">
    <w:name w:val="!"/>
    <w:basedOn w:val="a"/>
    <w:link w:val="a4"/>
    <w:autoRedefine/>
    <w:uiPriority w:val="99"/>
    <w:rsid w:val="00B20E2D"/>
    <w:pPr>
      <w:tabs>
        <w:tab w:val="left" w:pos="1418"/>
      </w:tabs>
      <w:jc w:val="both"/>
    </w:pPr>
    <w:rPr>
      <w:rFonts w:ascii="Arial" w:eastAsia="Calibri" w:hAnsi="Arial" w:cs="Arial"/>
    </w:rPr>
  </w:style>
  <w:style w:type="paragraph" w:customStyle="1" w:styleId="11">
    <w:name w:val="Обычный без отступа1"/>
    <w:basedOn w:val="a"/>
    <w:uiPriority w:val="99"/>
    <w:rsid w:val="00B20E2D"/>
    <w:pPr>
      <w:spacing w:before="40" w:after="40"/>
      <w:jc w:val="both"/>
    </w:pPr>
    <w:rPr>
      <w:kern w:val="24"/>
      <w:lang w:eastAsia="en-US"/>
    </w:rPr>
  </w:style>
  <w:style w:type="character" w:styleId="a6">
    <w:name w:val="Strong"/>
    <w:basedOn w:val="a0"/>
    <w:uiPriority w:val="99"/>
    <w:qFormat/>
    <w:rsid w:val="00B20E2D"/>
    <w:rPr>
      <w:b/>
      <w:bCs/>
    </w:rPr>
  </w:style>
  <w:style w:type="paragraph" w:customStyle="1" w:styleId="12">
    <w:name w:val="По центру1"/>
    <w:basedOn w:val="11"/>
    <w:uiPriority w:val="99"/>
    <w:rsid w:val="00B20E2D"/>
    <w:pPr>
      <w:jc w:val="center"/>
    </w:pPr>
  </w:style>
  <w:style w:type="paragraph" w:customStyle="1" w:styleId="13">
    <w:name w:val="1"/>
    <w:basedOn w:val="a"/>
    <w:uiPriority w:val="99"/>
    <w:rsid w:val="00B20E2D"/>
    <w:pPr>
      <w:spacing w:before="40" w:after="40" w:line="276" w:lineRule="auto"/>
      <w:jc w:val="both"/>
    </w:pPr>
    <w:rPr>
      <w:rFonts w:eastAsia="Calibri"/>
    </w:rPr>
  </w:style>
  <w:style w:type="paragraph" w:customStyle="1" w:styleId="ConsPlusNonformat">
    <w:name w:val="ConsPlusNonformat"/>
    <w:uiPriority w:val="99"/>
    <w:rsid w:val="000A131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D5A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D5AFA"/>
    <w:rPr>
      <w:rFonts w:ascii="Tahoma" w:hAnsi="Tahoma" w:cs="Tahoma"/>
      <w:sz w:val="16"/>
      <w:szCs w:val="16"/>
      <w:lang w:eastAsia="ru-RU"/>
    </w:rPr>
  </w:style>
  <w:style w:type="paragraph" w:customStyle="1" w:styleId="OTRNormal">
    <w:name w:val="OTR_Normal"/>
    <w:basedOn w:val="a"/>
    <w:link w:val="OTRNormal0"/>
    <w:uiPriority w:val="99"/>
    <w:rsid w:val="00B607D4"/>
    <w:pPr>
      <w:spacing w:before="60" w:after="120"/>
      <w:ind w:firstLine="567"/>
      <w:jc w:val="both"/>
    </w:pPr>
  </w:style>
  <w:style w:type="character" w:customStyle="1" w:styleId="OTRNormal0">
    <w:name w:val="OTR_Normal Знак"/>
    <w:link w:val="OTRNormal"/>
    <w:uiPriority w:val="99"/>
    <w:locked/>
    <w:rsid w:val="00B607D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"/>
    <w:uiPriority w:val="99"/>
    <w:rsid w:val="00B607D4"/>
    <w:pPr>
      <w:spacing w:before="60" w:after="60"/>
      <w:ind w:firstLine="720"/>
      <w:jc w:val="both"/>
    </w:pPr>
  </w:style>
  <w:style w:type="paragraph" w:customStyle="1" w:styleId="a9">
    <w:name w:val="Абзац ОТР"/>
    <w:basedOn w:val="a"/>
    <w:uiPriority w:val="99"/>
    <w:rsid w:val="00B607D4"/>
    <w:pPr>
      <w:ind w:firstLine="709"/>
      <w:jc w:val="both"/>
    </w:pPr>
    <w:rPr>
      <w:lang w:eastAsia="ar-SA"/>
    </w:rPr>
  </w:style>
  <w:style w:type="table" w:customStyle="1" w:styleId="100">
    <w:name w:val="Таблица10"/>
    <w:uiPriority w:val="99"/>
    <w:rsid w:val="00004EE2"/>
    <w:rPr>
      <w:rFonts w:ascii="Times New Roman" w:eastAsia="Times New Roman" w:hAnsi="Times New Roman"/>
      <w:sz w:val="20"/>
      <w:szCs w:val="20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jc w:val="left"/>
      </w:pPr>
      <w:rPr>
        <w:b/>
        <w:bCs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character" w:customStyle="1" w:styleId="aa">
    <w:name w:val="Термин"/>
    <w:basedOn w:val="a0"/>
    <w:uiPriority w:val="99"/>
    <w:rsid w:val="00406E40"/>
    <w:rPr>
      <w:b/>
      <w:bCs/>
      <w:i/>
      <w:iCs/>
    </w:rPr>
  </w:style>
  <w:style w:type="paragraph" w:styleId="ab">
    <w:name w:val="List Paragraph"/>
    <w:basedOn w:val="a"/>
    <w:uiPriority w:val="34"/>
    <w:qFormat/>
    <w:rsid w:val="00A23590"/>
    <w:pPr>
      <w:ind w:left="720"/>
    </w:pPr>
  </w:style>
  <w:style w:type="paragraph" w:styleId="ac">
    <w:name w:val="header"/>
    <w:basedOn w:val="a"/>
    <w:link w:val="ad"/>
    <w:uiPriority w:val="99"/>
    <w:rsid w:val="003876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8762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876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8762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6544C-0EEF-4602-8B3B-E610CD95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3258</Words>
  <Characters>22923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Капустина Жанна Александровна</cp:lastModifiedBy>
  <cp:revision>8</cp:revision>
  <cp:lastPrinted>2022-12-07T10:21:00Z</cp:lastPrinted>
  <dcterms:created xsi:type="dcterms:W3CDTF">2022-12-15T06:09:00Z</dcterms:created>
  <dcterms:modified xsi:type="dcterms:W3CDTF">2023-03-31T09:39:00Z</dcterms:modified>
</cp:coreProperties>
</file>